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1B" w:rsidRPr="006642A6" w:rsidRDefault="004B5039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253482236"/>
      <w:bookmarkStart w:id="1" w:name="_Toc305489473"/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Приложение</w:t>
      </w:r>
      <w:r w:rsidR="00BA03E4" w:rsidRPr="006642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31</w:t>
      </w:r>
    </w:p>
    <w:p w:rsidR="00EA111B" w:rsidRPr="006642A6" w:rsidRDefault="00EA111B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 приказу Министра образования</w:t>
      </w:r>
    </w:p>
    <w:p w:rsidR="00EA111B" w:rsidRPr="006642A6" w:rsidRDefault="00EA111B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и науки Республики Казахстан</w:t>
      </w:r>
    </w:p>
    <w:p w:rsidR="00EA111B" w:rsidRPr="006642A6" w:rsidRDefault="006642A6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от </w:t>
      </w:r>
      <w:r w:rsidR="009B56F0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bookmarkStart w:id="2" w:name="_GoBack"/>
      <w:bookmarkEnd w:id="2"/>
      <w:r w:rsidR="00A304A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</w:t>
      </w:r>
      <w:r w:rsidR="00A304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сентября </w:t>
      </w: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2018 года № </w:t>
      </w:r>
      <w:r w:rsidR="00A304AD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469</w:t>
      </w:r>
    </w:p>
    <w:p w:rsidR="00EA111B" w:rsidRPr="006642A6" w:rsidRDefault="00EA111B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EA111B" w:rsidRPr="006642A6" w:rsidRDefault="00EA111B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Приложение </w:t>
      </w:r>
      <w:r w:rsidR="00BA03E4" w:rsidRPr="006642A6">
        <w:rPr>
          <w:rFonts w:ascii="Times New Roman" w:eastAsia="Calibri" w:hAnsi="Times New Roman" w:cs="Times New Roman"/>
          <w:sz w:val="28"/>
          <w:szCs w:val="28"/>
          <w:lang w:eastAsia="en-US"/>
        </w:rPr>
        <w:t>471</w:t>
      </w:r>
    </w:p>
    <w:p w:rsidR="00EA111B" w:rsidRPr="006642A6" w:rsidRDefault="00EA111B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 приказу Министра образования</w:t>
      </w:r>
    </w:p>
    <w:p w:rsidR="00EA111B" w:rsidRPr="006642A6" w:rsidRDefault="00EA111B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и науки Республики Казахстан</w:t>
      </w:r>
    </w:p>
    <w:p w:rsidR="00EA111B" w:rsidRPr="006642A6" w:rsidRDefault="00EA111B" w:rsidP="00D10420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от </w:t>
      </w:r>
      <w:r w:rsidR="004B5039"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3 апреля 2013 года </w:t>
      </w:r>
      <w:r w:rsidRPr="006642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№115</w:t>
      </w:r>
    </w:p>
    <w:p w:rsidR="00EA111B" w:rsidRPr="006642A6" w:rsidRDefault="00EA111B" w:rsidP="00D104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A111B" w:rsidRPr="006642A6" w:rsidRDefault="00EA111B" w:rsidP="00D104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04897" w:rsidRPr="006642A6" w:rsidRDefault="002D1221" w:rsidP="00603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Типовая учебная программа</w:t>
      </w:r>
    </w:p>
    <w:p w:rsidR="002D1221" w:rsidRPr="006642A6" w:rsidRDefault="002D1221" w:rsidP="00603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4B5039"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учебному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предмету</w:t>
      </w:r>
      <w:r w:rsidR="00B01B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F0CE4" w:rsidRPr="006642A6">
        <w:rPr>
          <w:rFonts w:ascii="Times New Roman" w:hAnsi="Times New Roman" w:cs="Times New Roman"/>
          <w:sz w:val="28"/>
          <w:szCs w:val="28"/>
          <w:lang w:val="kk-KZ"/>
        </w:rPr>
        <w:t>Русская литература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B5039"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4B5039" w:rsidRPr="006642A6">
        <w:rPr>
          <w:rFonts w:ascii="Times New Roman" w:hAnsi="Times New Roman" w:cs="Times New Roman"/>
          <w:sz w:val="28"/>
          <w:szCs w:val="28"/>
        </w:rPr>
        <w:t>обучающихся</w:t>
      </w:r>
      <w:r w:rsidR="004B5039" w:rsidRPr="006642A6">
        <w:rPr>
          <w:rFonts w:ascii="Times New Roman" w:hAnsi="Times New Roman" w:cs="Times New Roman"/>
          <w:sz w:val="28"/>
          <w:szCs w:val="28"/>
          <w:lang w:val="kk-KZ"/>
        </w:rPr>
        <w:br/>
        <w:t>с нарушением зрения (</w:t>
      </w:r>
      <w:r w:rsidR="004B5039" w:rsidRPr="006642A6">
        <w:rPr>
          <w:rFonts w:ascii="Times New Roman" w:hAnsi="Times New Roman" w:cs="Times New Roman"/>
          <w:sz w:val="28"/>
          <w:szCs w:val="28"/>
        </w:rPr>
        <w:t>незрячи</w:t>
      </w:r>
      <w:r w:rsidR="004B5039" w:rsidRPr="006642A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4B5039" w:rsidRPr="006642A6">
        <w:rPr>
          <w:rFonts w:ascii="Times New Roman" w:hAnsi="Times New Roman" w:cs="Times New Roman"/>
          <w:sz w:val="28"/>
          <w:szCs w:val="28"/>
        </w:rPr>
        <w:t xml:space="preserve"> и </w:t>
      </w:r>
      <w:r w:rsidR="008831DD" w:rsidRPr="006642A6">
        <w:rPr>
          <w:rFonts w:ascii="Times New Roman" w:hAnsi="Times New Roman" w:cs="Times New Roman"/>
          <w:sz w:val="28"/>
          <w:szCs w:val="28"/>
          <w:lang w:val="kk-KZ"/>
        </w:rPr>
        <w:t>слабовидящие</w:t>
      </w:r>
      <w:r w:rsidR="004B5039" w:rsidRPr="006642A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01B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642A6">
        <w:rPr>
          <w:rFonts w:ascii="Times New Roman" w:hAnsi="Times New Roman"/>
          <w:sz w:val="28"/>
          <w:szCs w:val="28"/>
          <w:lang w:val="kk-KZ"/>
        </w:rPr>
        <w:t>5-10</w:t>
      </w:r>
      <w:r w:rsidRPr="006642A6">
        <w:rPr>
          <w:rFonts w:ascii="Times New Roman" w:hAnsi="Times New Roman"/>
          <w:sz w:val="28"/>
          <w:szCs w:val="28"/>
        </w:rPr>
        <w:t xml:space="preserve"> классов уровня 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основного </w:t>
      </w:r>
      <w:r w:rsidR="00322D2F" w:rsidRPr="006642A6">
        <w:rPr>
          <w:rFonts w:ascii="Times New Roman" w:hAnsi="Times New Roman"/>
          <w:sz w:val="28"/>
          <w:szCs w:val="28"/>
        </w:rPr>
        <w:t xml:space="preserve">среднего </w:t>
      </w:r>
      <w:r w:rsidRPr="006642A6">
        <w:rPr>
          <w:rFonts w:ascii="Times New Roman" w:hAnsi="Times New Roman"/>
          <w:sz w:val="28"/>
          <w:szCs w:val="28"/>
        </w:rPr>
        <w:t>образования</w:t>
      </w:r>
      <w:r w:rsidR="00104897" w:rsidRPr="006642A6">
        <w:rPr>
          <w:rFonts w:ascii="Times New Roman" w:hAnsi="Times New Roman"/>
          <w:sz w:val="28"/>
          <w:szCs w:val="28"/>
        </w:rPr>
        <w:t xml:space="preserve"> по обновленному содержанию</w:t>
      </w:r>
      <w:r w:rsidR="004B5039" w:rsidRPr="006642A6">
        <w:rPr>
          <w:rFonts w:ascii="Times New Roman" w:hAnsi="Times New Roman"/>
          <w:sz w:val="28"/>
          <w:szCs w:val="28"/>
          <w:lang w:val="kk-KZ"/>
        </w:rPr>
        <w:br/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(с русским языком обучения)</w:t>
      </w:r>
    </w:p>
    <w:p w:rsidR="002D1221" w:rsidRPr="006642A6" w:rsidRDefault="002D1221" w:rsidP="00603B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03E4" w:rsidRPr="006642A6" w:rsidRDefault="00BA03E4" w:rsidP="00603B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46B" w:rsidRPr="006642A6" w:rsidRDefault="0042546B" w:rsidP="00603B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3" w:name="_Toc446172653"/>
      <w:bookmarkEnd w:id="0"/>
      <w:bookmarkEnd w:id="1"/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Глава 1. Общие положения</w:t>
      </w:r>
    </w:p>
    <w:p w:rsidR="0042546B" w:rsidRPr="006642A6" w:rsidRDefault="0042546B" w:rsidP="004254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2546B" w:rsidRPr="006642A6" w:rsidRDefault="0042546B" w:rsidP="00B01B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учебная программа </w:t>
      </w:r>
      <w:r w:rsidR="00B01B3C" w:rsidRP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>по учебному предмету</w:t>
      </w:r>
      <w:r w:rsid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B01B3C" w:rsidRP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>«Русс</w:t>
      </w:r>
      <w:r w:rsid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кая литература» для обучающихся </w:t>
      </w:r>
      <w:r w:rsidR="00B01B3C" w:rsidRP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>с нарушением зрения (незрячие и слабовидящие)</w:t>
      </w:r>
      <w:r w:rsid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B01B3C" w:rsidRP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>5-10 классов уровня основного среднего образования по обновленному содержанию</w:t>
      </w:r>
      <w:r w:rsid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B01B3C" w:rsidRPr="00B01B3C">
        <w:rPr>
          <w:rFonts w:ascii="Times New Roman" w:hAnsi="Times New Roman" w:cs="Times New Roman"/>
          <w:color w:val="auto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42546B" w:rsidRPr="006642A6" w:rsidRDefault="0042546B" w:rsidP="0042546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>. Цель учебного предмета – способствовать формированию духовных ценностей человека через восприятие и анализ художественных произведений, воспитывать компетентного читателя, способного на основе личностного выбора использовать знания, умения и навыки для познания мира и самого себя.</w:t>
      </w:r>
    </w:p>
    <w:p w:rsidR="0042546B" w:rsidRPr="006642A6" w:rsidRDefault="0042546B" w:rsidP="0042546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>. Задачи обучения:</w:t>
      </w:r>
    </w:p>
    <w:p w:rsidR="0042546B" w:rsidRPr="006642A6" w:rsidRDefault="0042546B" w:rsidP="0042546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>формировать знания, умения и навыки, способствующие успешной социальной адаптации на основе казахской</w:t>
      </w:r>
      <w:r w:rsidRPr="006642A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русской </w:t>
      </w: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>и мировой литературы и культуры;</w:t>
      </w:r>
    </w:p>
    <w:p w:rsidR="0042546B" w:rsidRPr="006642A6" w:rsidRDefault="0042546B" w:rsidP="0042546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>2) способствовать усвоению литературоведческих понятий, позволяющих обучающимся более глубоко понимать авторский замысел произведений художественной литературы;</w:t>
      </w:r>
    </w:p>
    <w:p w:rsidR="0042546B" w:rsidRPr="006642A6" w:rsidRDefault="0042546B" w:rsidP="0042546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>3) формировать навыки критического анализа, сравнения, обобщения, умения устанавливать аналогии и причинно-следственные связи, классифицировать явления, строить логические и критические рассуждения, умозаключения и выводы на основе анализа произведений;</w:t>
      </w:r>
    </w:p>
    <w:p w:rsidR="0042546B" w:rsidRPr="006642A6" w:rsidRDefault="0042546B" w:rsidP="0042546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color w:val="auto"/>
          <w:sz w:val="28"/>
          <w:szCs w:val="28"/>
          <w:lang w:val="kk-KZ"/>
        </w:rPr>
        <w:t>4) развивать коммуникативные навыки на основе глубокого понимания и анализа художественных произведений различных жанров.</w:t>
      </w:r>
    </w:p>
    <w:p w:rsidR="0042546B" w:rsidRPr="006642A6" w:rsidRDefault="00B01B3C" w:rsidP="0042546B">
      <w:pPr>
        <w:pStyle w:val="af3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Содержание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="0042546B" w:rsidRPr="006642A6">
        <w:rPr>
          <w:rFonts w:ascii="Times New Roman" w:hAnsi="Times New Roman"/>
          <w:sz w:val="28"/>
          <w:szCs w:val="28"/>
        </w:rPr>
        <w:t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коррекция нарушений грамматического и фонетического строя речи; профилактика и преодоление дислексии, дисграфии и дизорфографии.</w:t>
      </w: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42546B" w:rsidRPr="006642A6" w:rsidRDefault="0042546B" w:rsidP="0042546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6642A6">
        <w:rPr>
          <w:rFonts w:ascii="Times New Roman" w:hAnsi="Times New Roman" w:cs="Times New Roman"/>
          <w:iCs/>
          <w:sz w:val="28"/>
          <w:szCs w:val="28"/>
        </w:rPr>
        <w:t xml:space="preserve">Глава 2.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42546B" w:rsidRPr="006642A6" w:rsidRDefault="0042546B" w:rsidP="0042546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546B" w:rsidRPr="006642A6" w:rsidRDefault="0042546B" w:rsidP="00425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, использования </w:t>
      </w:r>
      <w:r w:rsidRPr="006642A6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информационно-коммуникационных технологий. </w:t>
      </w:r>
    </w:p>
    <w:p w:rsidR="0042546B" w:rsidRPr="006642A6" w:rsidRDefault="0042546B" w:rsidP="0042546B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6. Коррекционно-развивающая </w:t>
      </w:r>
      <w:r w:rsidRPr="006642A6">
        <w:rPr>
          <w:rFonts w:ascii="Times New Roman" w:hAnsi="Times New Roman" w:cs="Times New Roman"/>
          <w:sz w:val="28"/>
          <w:szCs w:val="28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42546B" w:rsidRPr="006642A6" w:rsidRDefault="0042546B" w:rsidP="0042546B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642A6">
        <w:rPr>
          <w:rFonts w:ascii="Times New Roman" w:hAnsi="Times New Roman" w:cs="Times New Roman"/>
          <w:sz w:val="28"/>
          <w:szCs w:val="28"/>
        </w:rPr>
        <w:t>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6642A6">
        <w:rPr>
          <w:rFonts w:ascii="Times New Roman" w:hAnsi="Times New Roman" w:cs="Times New Roman"/>
          <w:sz w:val="28"/>
          <w:szCs w:val="28"/>
        </w:rPr>
        <w:t xml:space="preserve"> жизненных навыков.</w:t>
      </w:r>
    </w:p>
    <w:p w:rsidR="0042546B" w:rsidRPr="006642A6" w:rsidRDefault="0042546B" w:rsidP="004254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A6">
        <w:rPr>
          <w:rFonts w:ascii="Times New Roman" w:hAnsi="Times New Roman" w:cs="Times New Roman"/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42546B" w:rsidRPr="006642A6" w:rsidRDefault="0042546B" w:rsidP="004254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A6">
        <w:rPr>
          <w:rFonts w:ascii="Times New Roman" w:hAnsi="Times New Roman" w:cs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42546B" w:rsidRPr="005109CE" w:rsidRDefault="0042546B" w:rsidP="0042546B">
      <w:pPr>
        <w:pStyle w:val="a5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A6">
        <w:rPr>
          <w:rFonts w:ascii="Times New Roman" w:hAnsi="Times New Roman" w:cs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42546B" w:rsidRPr="006642A6" w:rsidRDefault="0042546B" w:rsidP="0042546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содержания </w:t>
      </w:r>
      <w:r w:rsidR="00B01B3C"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6642A6">
        <w:rPr>
          <w:rStyle w:val="af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6642A6">
        <w:rPr>
          <w:rStyle w:val="af0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ля</w:t>
      </w:r>
      <w:r w:rsidRPr="006642A6">
        <w:rPr>
          <w:rStyle w:val="af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93348" w:rsidRPr="006642A6" w:rsidRDefault="0042546B" w:rsidP="0099334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12. </w:t>
      </w:r>
      <w:r w:rsidR="00993348" w:rsidRPr="006642A6">
        <w:rPr>
          <w:rFonts w:ascii="Times New Roman" w:hAnsi="Times New Roman"/>
          <w:i w:val="0"/>
          <w:sz w:val="28"/>
          <w:szCs w:val="28"/>
          <w:lang w:val="ru-RU"/>
        </w:rPr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компьютер).</w:t>
      </w:r>
    </w:p>
    <w:p w:rsidR="0042546B" w:rsidRPr="006642A6" w:rsidRDefault="0042546B" w:rsidP="0099334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13. </w:t>
      </w:r>
      <w:r w:rsidR="006642A6">
        <w:rPr>
          <w:rFonts w:ascii="Times New Roman" w:hAnsi="Times New Roman"/>
          <w:i w:val="0"/>
          <w:sz w:val="28"/>
          <w:szCs w:val="28"/>
          <w:lang w:val="ru-RU"/>
        </w:rPr>
        <w:t>Используются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6642A6">
        <w:rPr>
          <w:rFonts w:ascii="Times New Roman" w:hAnsi="Times New Roman"/>
          <w:i w:val="0"/>
          <w:sz w:val="28"/>
          <w:szCs w:val="28"/>
          <w:lang w:val="ru-RU"/>
        </w:rPr>
        <w:t>об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>уча</w:t>
      </w:r>
      <w:r w:rsidR="006642A6">
        <w:rPr>
          <w:rFonts w:ascii="Times New Roman" w:hAnsi="Times New Roman"/>
          <w:i w:val="0"/>
          <w:sz w:val="28"/>
          <w:szCs w:val="28"/>
          <w:lang w:val="ru-RU"/>
        </w:rPr>
        <w:t>ю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14. При отборе текстового материала необходимо усилить воспитательный компонент содержания образования, с учетом этнокультурного компонента (сведения о национально-культурной специфике казахской литературы, русской литературы, о культуре других народов, проживающих на территории нашей страны).</w:t>
      </w: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15.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6642A6">
        <w:rPr>
          <w:rFonts w:ascii="Times New Roman" w:hAnsi="Times New Roman"/>
          <w:i w:val="0"/>
          <w:sz w:val="28"/>
          <w:szCs w:val="28"/>
        </w:rPr>
        <w:t>M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16. При организации и проведении уроков педагог ориентируется на ряд специфических и общих методических требований:</w:t>
      </w:r>
    </w:p>
    <w:p w:rsidR="0042546B" w:rsidRPr="006642A6" w:rsidRDefault="0042546B" w:rsidP="0042546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1) постоянная коррекция и развитие дефицитарных функций (сенсорных, моторных, психических);</w:t>
      </w:r>
    </w:p>
    <w:p w:rsidR="0042546B" w:rsidRPr="006642A6" w:rsidRDefault="0042546B" w:rsidP="0042546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, зрительного, тактильного восприятия</w:t>
      </w:r>
      <w:r w:rsidRPr="006642A6">
        <w:rPr>
          <w:rFonts w:ascii="Times New Roman" w:hAnsi="Times New Roman" w:cs="Times New Roman"/>
          <w:sz w:val="28"/>
          <w:szCs w:val="28"/>
        </w:rPr>
        <w:t>;</w:t>
      </w:r>
    </w:p>
    <w:p w:rsidR="0042546B" w:rsidRPr="006642A6" w:rsidRDefault="0042546B" w:rsidP="0042546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42546B" w:rsidRPr="006642A6" w:rsidRDefault="0042546B" w:rsidP="0042546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 xml:space="preserve">4) активизацию социальных компетенций и развитие навыков самостоятельной работы, развитие познавательной активности и </w:t>
      </w:r>
      <w:r w:rsidRPr="006642A6">
        <w:rPr>
          <w:rFonts w:ascii="Times New Roman" w:hAnsi="Times New Roman" w:cs="Times New Roman"/>
          <w:sz w:val="28"/>
          <w:szCs w:val="28"/>
        </w:rPr>
        <w:lastRenderedPageBreak/>
        <w:t>познавательных интересов, формирование эмоционально-волевой сферы и положительных качеств личности.</w:t>
      </w:r>
    </w:p>
    <w:p w:rsidR="0042546B" w:rsidRPr="006642A6" w:rsidRDefault="0042546B" w:rsidP="00425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6642A6">
        <w:rPr>
          <w:rFonts w:ascii="Times New Roman" w:hAnsi="Times New Roman" w:cs="Times New Roman"/>
          <w:sz w:val="28"/>
          <w:szCs w:val="28"/>
        </w:rPr>
        <w:t xml:space="preserve">. Методы и приёмы, используемые на уроках литературы с целью коррекции психофизических нарушений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Pr="006642A6">
        <w:rPr>
          <w:rFonts w:ascii="Times New Roman" w:hAnsi="Times New Roman" w:cs="Times New Roman"/>
          <w:sz w:val="28"/>
          <w:szCs w:val="28"/>
        </w:rPr>
        <w:t>: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bCs/>
          <w:sz w:val="28"/>
          <w:szCs w:val="28"/>
        </w:rPr>
        <w:t>1) метод лингвистического комментирования: предваряюшее, синхронное, последующее, полное и выборочное</w:t>
      </w:r>
      <w:r w:rsidRPr="006642A6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6642A6">
        <w:rPr>
          <w:rFonts w:ascii="Times New Roman" w:hAnsi="Times New Roman" w:cs="Times New Roman"/>
          <w:sz w:val="28"/>
          <w:szCs w:val="28"/>
        </w:rPr>
        <w:t>разгадывание кроссвордов, решение ребусов, шарад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6642A6">
        <w:rPr>
          <w:rFonts w:ascii="Times New Roman" w:hAnsi="Times New Roman" w:cs="Times New Roman"/>
          <w:sz w:val="28"/>
          <w:szCs w:val="28"/>
        </w:rPr>
        <w:t>опорные схемы, таблицы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bCs/>
          <w:sz w:val="28"/>
          <w:szCs w:val="28"/>
        </w:rPr>
        <w:t>4) редактирование текста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</w:rPr>
        <w:t xml:space="preserve">5) </w:t>
      </w:r>
      <w:r w:rsidRPr="006642A6">
        <w:rPr>
          <w:rFonts w:ascii="Times New Roman" w:hAnsi="Times New Roman" w:cs="Times New Roman"/>
          <w:bCs/>
          <w:sz w:val="28"/>
          <w:szCs w:val="28"/>
        </w:rPr>
        <w:t>создание и</w:t>
      </w:r>
      <w:r w:rsidRPr="006642A6">
        <w:rPr>
          <w:rFonts w:ascii="Times New Roman" w:hAnsi="Times New Roman" w:cs="Times New Roman"/>
          <w:sz w:val="28"/>
          <w:szCs w:val="28"/>
        </w:rPr>
        <w:t> </w:t>
      </w:r>
      <w:r w:rsidRPr="006642A6">
        <w:rPr>
          <w:rFonts w:ascii="Times New Roman" w:hAnsi="Times New Roman" w:cs="Times New Roman"/>
          <w:bCs/>
          <w:sz w:val="28"/>
          <w:szCs w:val="28"/>
        </w:rPr>
        <w:t>использование тетради-справочника (литературные термины и понятия)</w:t>
      </w:r>
      <w:r w:rsidRPr="006642A6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</w:rPr>
        <w:t xml:space="preserve">6) </w:t>
      </w:r>
      <w:r w:rsidRPr="006642A6">
        <w:rPr>
          <w:rFonts w:ascii="Times New Roman" w:hAnsi="Times New Roman" w:cs="Times New Roman"/>
          <w:iCs/>
          <w:sz w:val="28"/>
          <w:szCs w:val="28"/>
        </w:rPr>
        <w:t>«Оратор»</w:t>
      </w:r>
      <w:r w:rsidRPr="006642A6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</w:rPr>
        <w:t xml:space="preserve">7) </w:t>
      </w:r>
      <w:r w:rsidRPr="006642A6">
        <w:rPr>
          <w:rFonts w:ascii="Times New Roman" w:hAnsi="Times New Roman" w:cs="Times New Roman"/>
          <w:iCs/>
          <w:sz w:val="28"/>
          <w:szCs w:val="28"/>
        </w:rPr>
        <w:t>«Я знаю, что…»</w:t>
      </w:r>
      <w:r w:rsidRPr="006642A6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</w:rPr>
        <w:t xml:space="preserve">8) </w:t>
      </w:r>
      <w:r w:rsidRPr="006642A6">
        <w:rPr>
          <w:rFonts w:ascii="Times New Roman" w:hAnsi="Times New Roman" w:cs="Times New Roman"/>
          <w:iCs/>
          <w:sz w:val="28"/>
          <w:szCs w:val="28"/>
        </w:rPr>
        <w:t>«Автор»</w:t>
      </w:r>
      <w:r w:rsidRPr="006642A6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iCs/>
          <w:sz w:val="28"/>
          <w:szCs w:val="28"/>
        </w:rPr>
        <w:t>9) «Извлечь информацию…»</w:t>
      </w:r>
      <w:r w:rsidRPr="006642A6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</w:rPr>
        <w:t xml:space="preserve">10) </w:t>
      </w:r>
      <w:r w:rsidR="00961313">
        <w:rPr>
          <w:rFonts w:ascii="Times New Roman" w:hAnsi="Times New Roman" w:cs="Times New Roman"/>
          <w:iCs/>
          <w:sz w:val="28"/>
          <w:szCs w:val="28"/>
        </w:rPr>
        <w:t>«Самые</w:t>
      </w:r>
      <w:r w:rsidRPr="006642A6">
        <w:rPr>
          <w:rFonts w:ascii="Times New Roman" w:hAnsi="Times New Roman" w:cs="Times New Roman"/>
          <w:iCs/>
          <w:sz w:val="28"/>
          <w:szCs w:val="28"/>
        </w:rPr>
        <w:t xml:space="preserve"> интересны</w:t>
      </w:r>
      <w:r w:rsidR="00961313">
        <w:rPr>
          <w:rFonts w:ascii="Times New Roman" w:hAnsi="Times New Roman" w:cs="Times New Roman"/>
          <w:iCs/>
          <w:sz w:val="28"/>
          <w:szCs w:val="28"/>
        </w:rPr>
        <w:t>е</w:t>
      </w:r>
      <w:r w:rsidRPr="006642A6">
        <w:rPr>
          <w:rFonts w:ascii="Times New Roman" w:hAnsi="Times New Roman" w:cs="Times New Roman"/>
          <w:iCs/>
          <w:sz w:val="28"/>
          <w:szCs w:val="28"/>
        </w:rPr>
        <w:t xml:space="preserve"> факт</w:t>
      </w:r>
      <w:r w:rsidR="00961313">
        <w:rPr>
          <w:rFonts w:ascii="Times New Roman" w:hAnsi="Times New Roman" w:cs="Times New Roman"/>
          <w:iCs/>
          <w:sz w:val="28"/>
          <w:szCs w:val="28"/>
        </w:rPr>
        <w:t>ы</w:t>
      </w:r>
      <w:r w:rsidRPr="006642A6">
        <w:rPr>
          <w:rFonts w:ascii="Times New Roman" w:hAnsi="Times New Roman" w:cs="Times New Roman"/>
          <w:iCs/>
          <w:sz w:val="28"/>
          <w:szCs w:val="28"/>
        </w:rPr>
        <w:t>…»</w:t>
      </w:r>
      <w:r w:rsidRPr="006642A6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iCs/>
          <w:sz w:val="28"/>
          <w:szCs w:val="28"/>
        </w:rPr>
        <w:t>11) «Вопросы писателю, поэту»</w:t>
      </w:r>
      <w:r w:rsidRPr="006642A6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iCs/>
          <w:sz w:val="28"/>
          <w:szCs w:val="28"/>
        </w:rPr>
        <w:t>12) «Интервью у …..»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</w:rPr>
        <w:t>13) приём составления тематической сетки готового текста и прием еевычисления при создании текста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</w:rPr>
        <w:t>14) приём составления схемы развертывания микротем будущего текста и прием ее вычленения из готового текста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bCs/>
          <w:sz w:val="28"/>
          <w:szCs w:val="28"/>
        </w:rPr>
        <w:t xml:space="preserve">15) </w:t>
      </w:r>
      <w:r w:rsidRPr="006642A6">
        <w:rPr>
          <w:rFonts w:ascii="Times New Roman" w:hAnsi="Times New Roman" w:cs="Times New Roman"/>
          <w:sz w:val="28"/>
          <w:szCs w:val="28"/>
        </w:rPr>
        <w:t>речетворчество с использованием приёмов: «Приём свободных ассоциаций»(по данным картинкам)</w:t>
      </w:r>
      <w:r w:rsidRPr="006642A6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6642A6">
        <w:rPr>
          <w:rFonts w:ascii="Times New Roman" w:hAnsi="Times New Roman" w:cs="Times New Roman"/>
          <w:sz w:val="28"/>
          <w:szCs w:val="28"/>
        </w:rPr>
        <w:t>«Чтобыло бы, если бы…» (ученик задает себетакойвопрос и пытается на него ответить)</w:t>
      </w:r>
      <w:r w:rsidRPr="006642A6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6642A6">
        <w:rPr>
          <w:rFonts w:ascii="Times New Roman" w:hAnsi="Times New Roman" w:cs="Times New Roman"/>
          <w:sz w:val="28"/>
          <w:szCs w:val="28"/>
        </w:rPr>
        <w:t>«Продолжи рассказ»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2546B" w:rsidRPr="006642A6" w:rsidRDefault="0042546B" w:rsidP="004254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iCs/>
          <w:sz w:val="28"/>
          <w:szCs w:val="28"/>
        </w:rPr>
        <w:t xml:space="preserve">16) </w:t>
      </w:r>
      <w:r w:rsidRPr="006642A6">
        <w:rPr>
          <w:rFonts w:ascii="Times New Roman" w:hAnsi="Times New Roman" w:cs="Times New Roman"/>
          <w:bCs/>
          <w:sz w:val="28"/>
          <w:szCs w:val="28"/>
        </w:rPr>
        <w:t>метод «смысловых единиц</w:t>
      </w:r>
      <w:r w:rsidRPr="006642A6">
        <w:rPr>
          <w:rFonts w:ascii="Times New Roman" w:hAnsi="Times New Roman" w:cs="Times New Roman"/>
          <w:sz w:val="28"/>
          <w:szCs w:val="28"/>
        </w:rPr>
        <w:t xml:space="preserve">» служит для развития смысловой памяти, </w:t>
      </w:r>
      <w:r w:rsidRPr="006642A6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логического мышления. Приёмы: анализ текста или его мини- изложение, при котором ученик последовательно отвечает на два вопроса: «О ком (или о чём) говорится в этом тексте?»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семье. </w:t>
      </w:r>
    </w:p>
    <w:p w:rsidR="0042546B" w:rsidRPr="006642A6" w:rsidRDefault="0042546B" w:rsidP="0042546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bCs/>
          <w:sz w:val="28"/>
          <w:szCs w:val="28"/>
          <w:lang w:val="kk-KZ"/>
        </w:rPr>
        <w:t>18. Примеры заданий по развитию навыка чтения:</w:t>
      </w:r>
    </w:p>
    <w:p w:rsidR="0042546B" w:rsidRPr="006642A6" w:rsidRDefault="0042546B" w:rsidP="0042546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1) игры со словами (анаграммы, палиндромы (перевёртыши: шалаш, потоп), нахождение слова в слове);</w:t>
      </w:r>
    </w:p>
    <w:p w:rsidR="0042546B" w:rsidRPr="006642A6" w:rsidRDefault="0042546B" w:rsidP="0042546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2) прогнозирование развития событий по началу текста или по заголовку;</w:t>
      </w:r>
    </w:p>
    <w:p w:rsidR="0042546B" w:rsidRPr="006642A6" w:rsidRDefault="0042546B" w:rsidP="0042546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3) составление плана-карты рассказа.</w:t>
      </w:r>
    </w:p>
    <w:p w:rsidR="0042546B" w:rsidRPr="006642A6" w:rsidRDefault="0042546B" w:rsidP="0042546B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kk-KZ"/>
        </w:rPr>
        <w:t xml:space="preserve">19. При обучении русской литературе 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следует усилить работу с текстом как источником информации, направить её на развитие скорочтения, умений выделять главную и второстепенную, явную и скрытую, текстовую и внетекстовую информацию, лаконично представлять информацию и выступать 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lastRenderedPageBreak/>
        <w:t xml:space="preserve">перед публикой, излагать собственную точку зрения, аргументировать её в устной (в дискуссиях, дебатах, докладе ) и письменной (эссе) формах. </w:t>
      </w: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20. Организация учебного процесса по литературе при ориентации на развитие критического мышления предполагает равноправные взаимодействия субъектов обучения, диалогические отношения между ними, </w:t>
      </w:r>
      <w:r w:rsidR="00AF1588">
        <w:rPr>
          <w:rFonts w:ascii="Times New Roman" w:hAnsi="Times New Roman"/>
          <w:i w:val="0"/>
          <w:sz w:val="28"/>
          <w:szCs w:val="28"/>
          <w:lang w:val="ru-RU"/>
        </w:rPr>
        <w:t>высказывание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 свои</w:t>
      </w:r>
      <w:r w:rsidR="00AF1588">
        <w:rPr>
          <w:rFonts w:ascii="Times New Roman" w:hAnsi="Times New Roman"/>
          <w:i w:val="0"/>
          <w:sz w:val="28"/>
          <w:szCs w:val="28"/>
          <w:lang w:val="ru-RU"/>
        </w:rPr>
        <w:t>х суждении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>, рассчитывая быть услышанным, выслушивать, понимать и принимать другие мнения, выстраивать систему аргументов в защиту своей позиции, сопоставлять разные позиции, участвуя в дискуссии.</w:t>
      </w: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21. Развитие критического мышления при изучении литературных источников связано, в первую очередь, с работой с текстом; при этом необходимо объединение приёмов учебной работы по видам учебной деятельности в зависимости от характера текста (текст информационный или художественный) и способа работы с ним (чтение готового текста или создание письменного текста). </w:t>
      </w:r>
    </w:p>
    <w:p w:rsidR="0042546B" w:rsidRPr="006642A6" w:rsidRDefault="0042546B" w:rsidP="0042546B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22. Большое внимание уделяется развитию читательских умений: нахождение информации, заданной в явном виде; формулирование выводов; интерпретация и обобщение информации; анализ и оценка содержания, языковых особенностей и структуры текста.</w:t>
      </w:r>
    </w:p>
    <w:p w:rsidR="0042546B" w:rsidRPr="006642A6" w:rsidRDefault="0042546B" w:rsidP="0042546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2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642A6">
        <w:rPr>
          <w:rFonts w:ascii="Times New Roman" w:hAnsi="Times New Roman" w:cs="Times New Roman"/>
          <w:sz w:val="28"/>
          <w:szCs w:val="28"/>
        </w:rPr>
        <w:t xml:space="preserve">. В процессе обучения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литературе </w:t>
      </w:r>
      <w:r w:rsidRPr="006642A6">
        <w:rPr>
          <w:rFonts w:ascii="Times New Roman" w:hAnsi="Times New Roman" w:cs="Times New Roman"/>
          <w:sz w:val="28"/>
          <w:szCs w:val="28"/>
        </w:rPr>
        <w:t>активно использ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уют</w:t>
      </w:r>
      <w:r w:rsidRPr="006642A6">
        <w:rPr>
          <w:rFonts w:ascii="Times New Roman" w:hAnsi="Times New Roman" w:cs="Times New Roman"/>
          <w:sz w:val="28"/>
          <w:szCs w:val="28"/>
        </w:rPr>
        <w:t>ся технические устройства (аппаратура) и дидактические средства (носители информации), включая:</w:t>
      </w:r>
    </w:p>
    <w:p w:rsidR="0042546B" w:rsidRPr="006642A6" w:rsidRDefault="0042546B" w:rsidP="00425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1)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Pr="006642A6">
        <w:rPr>
          <w:rFonts w:ascii="Times New Roman" w:hAnsi="Times New Roman" w:cs="Times New Roman"/>
          <w:sz w:val="28"/>
          <w:szCs w:val="28"/>
        </w:rPr>
        <w:t>птические средства коррекции: лупы (ручные, стационарные и опорные); очки (микроскопические, гиперокулярные и телескопические); бинокуляры и монокуляры; проекционные увеличивающие аппараты (эпипроекторы и диапроекторы).</w:t>
      </w:r>
    </w:p>
    <w:p w:rsidR="0042546B" w:rsidRPr="006642A6" w:rsidRDefault="0042546B" w:rsidP="00425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2) для лиц, у которых имеются дефект поля зрения (гемианопсия, трубчатое зрение) специальные оптические системы, которые изменяют поле зрения в необходимых пределах; если ухудшение качества зрения происходит в условиях повышенной освещенности, используют такие светотехнические средства, как светозащитные корригирующие линзы из бесцветного стекла с покрытием или цветного стекла.</w:t>
      </w:r>
    </w:p>
    <w:p w:rsidR="0042546B" w:rsidRPr="006642A6" w:rsidRDefault="0042546B" w:rsidP="00425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>3) компьютерный тифлокомплекс</w:t>
      </w:r>
      <w:r w:rsidRPr="006642A6">
        <w:rPr>
          <w:rFonts w:ascii="Times New Roman" w:hAnsi="Times New Roman" w:cs="Times New Roman"/>
          <w:sz w:val="28"/>
          <w:szCs w:val="28"/>
        </w:rPr>
        <w:t xml:space="preserve">: </w:t>
      </w:r>
      <w:r w:rsidRPr="006642A6">
        <w:rPr>
          <w:rFonts w:ascii="Times New Roman" w:eastAsia="Calibri" w:hAnsi="Times New Roman" w:cs="Times New Roman"/>
          <w:sz w:val="28"/>
          <w:szCs w:val="28"/>
        </w:rPr>
        <w:t>персональный ИВМ совместимый компьютер</w:t>
      </w:r>
      <w:r w:rsidRPr="006642A6">
        <w:rPr>
          <w:rFonts w:ascii="Times New Roman" w:hAnsi="Times New Roman" w:cs="Times New Roman"/>
          <w:sz w:val="28"/>
          <w:szCs w:val="28"/>
        </w:rPr>
        <w:t xml:space="preserve">, </w:t>
      </w:r>
      <w:r w:rsidRPr="006642A6">
        <w:rPr>
          <w:rFonts w:ascii="Times New Roman" w:eastAsia="Calibri" w:hAnsi="Times New Roman" w:cs="Times New Roman"/>
          <w:sz w:val="28"/>
          <w:szCs w:val="28"/>
        </w:rPr>
        <w:t>брайлевский дисплей</w:t>
      </w:r>
      <w:r w:rsidRPr="006642A6">
        <w:rPr>
          <w:rFonts w:ascii="Times New Roman" w:hAnsi="Times New Roman" w:cs="Times New Roman"/>
          <w:sz w:val="28"/>
          <w:szCs w:val="28"/>
        </w:rPr>
        <w:t xml:space="preserve">, </w:t>
      </w:r>
      <w:r w:rsidRPr="006642A6">
        <w:rPr>
          <w:rFonts w:ascii="Times New Roman" w:eastAsia="Calibri" w:hAnsi="Times New Roman" w:cs="Times New Roman"/>
          <w:sz w:val="28"/>
          <w:szCs w:val="28"/>
        </w:rPr>
        <w:t xml:space="preserve">принтер </w:t>
      </w:r>
      <w:r w:rsidRPr="006642A6">
        <w:rPr>
          <w:rFonts w:ascii="Times New Roman" w:hAnsi="Times New Roman" w:cs="Times New Roman"/>
          <w:sz w:val="28"/>
          <w:szCs w:val="28"/>
        </w:rPr>
        <w:t>брайлевский</w:t>
      </w:r>
      <w:r w:rsidR="00AF1588">
        <w:rPr>
          <w:rFonts w:ascii="Times New Roman" w:eastAsia="Calibri" w:hAnsi="Times New Roman" w:cs="Times New Roman"/>
          <w:sz w:val="28"/>
          <w:szCs w:val="28"/>
          <w:lang w:val="en-US"/>
        </w:rPr>
        <w:t>indexEveres</w:t>
      </w:r>
      <w:r w:rsidRPr="006642A6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642A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6642A6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AF1588">
        <w:rPr>
          <w:rFonts w:ascii="Times New Roman" w:eastAsia="Calibri" w:hAnsi="Times New Roman" w:cs="Times New Roman"/>
          <w:sz w:val="28"/>
          <w:szCs w:val="28"/>
          <w:lang w:val="kk-KZ"/>
        </w:rPr>
        <w:t>(индекс Эверист)</w:t>
      </w:r>
      <w:r w:rsidRPr="006642A6">
        <w:rPr>
          <w:rFonts w:ascii="Times New Roman" w:hAnsi="Times New Roman" w:cs="Times New Roman"/>
          <w:sz w:val="28"/>
          <w:szCs w:val="28"/>
        </w:rPr>
        <w:t xml:space="preserve">, </w:t>
      </w:r>
      <w:r w:rsidRPr="006642A6">
        <w:rPr>
          <w:rFonts w:ascii="Times New Roman" w:eastAsia="Calibri" w:hAnsi="Times New Roman" w:cs="Times New Roman"/>
          <w:sz w:val="28"/>
          <w:szCs w:val="28"/>
        </w:rPr>
        <w:t>программа «Книголюб» для сканирования и чтения</w:t>
      </w:r>
      <w:r w:rsidRPr="006642A6">
        <w:rPr>
          <w:rFonts w:ascii="Times New Roman" w:hAnsi="Times New Roman" w:cs="Times New Roman"/>
          <w:sz w:val="28"/>
          <w:szCs w:val="28"/>
        </w:rPr>
        <w:t>, программа увеличения экрана;</w:t>
      </w:r>
    </w:p>
    <w:p w:rsidR="0042546B" w:rsidRPr="006642A6" w:rsidRDefault="0042546B" w:rsidP="00425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>4) читаю</w:t>
      </w:r>
      <w:r w:rsidRPr="006642A6">
        <w:rPr>
          <w:rFonts w:ascii="Times New Roman" w:hAnsi="Times New Roman" w:cs="Times New Roman"/>
          <w:sz w:val="28"/>
          <w:szCs w:val="28"/>
        </w:rPr>
        <w:t>щая система «Книголюб-стандарт»;</w:t>
      </w:r>
    </w:p>
    <w:p w:rsidR="0042546B" w:rsidRPr="006642A6" w:rsidRDefault="0042546B" w:rsidP="00425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5) э</w:t>
      </w:r>
      <w:r w:rsidRPr="006642A6">
        <w:rPr>
          <w:rFonts w:ascii="Times New Roman" w:eastAsia="Calibri" w:hAnsi="Times New Roman" w:cs="Times New Roman"/>
          <w:sz w:val="28"/>
          <w:szCs w:val="28"/>
        </w:rPr>
        <w:t>лектронное увеличивающее устройство «Книга»</w:t>
      </w:r>
      <w:r w:rsidRPr="006642A6">
        <w:rPr>
          <w:rFonts w:ascii="Times New Roman" w:hAnsi="Times New Roman" w:cs="Times New Roman"/>
          <w:sz w:val="28"/>
          <w:szCs w:val="28"/>
        </w:rPr>
        <w:t>,</w:t>
      </w:r>
      <w:r w:rsidRPr="006642A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642A6">
        <w:rPr>
          <w:rFonts w:ascii="Times New Roman" w:eastAsia="Calibri" w:hAnsi="Times New Roman" w:cs="Times New Roman"/>
          <w:sz w:val="28"/>
          <w:szCs w:val="28"/>
          <w:lang w:val="en-US"/>
        </w:rPr>
        <w:t>VideoLightVGA</w:t>
      </w:r>
      <w:r w:rsidRPr="006642A6">
        <w:rPr>
          <w:rFonts w:ascii="Times New Roman" w:eastAsia="Calibri" w:hAnsi="Times New Roman" w:cs="Times New Roman"/>
          <w:sz w:val="28"/>
          <w:szCs w:val="28"/>
        </w:rPr>
        <w:t>»</w:t>
      </w:r>
      <w:r w:rsidR="00AF158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AF1588" w:rsidRPr="00AF1588">
        <w:rPr>
          <w:rFonts w:ascii="Times New Roman" w:eastAsia="Calibri" w:hAnsi="Times New Roman" w:cs="Times New Roman"/>
          <w:sz w:val="28"/>
          <w:szCs w:val="28"/>
        </w:rPr>
        <w:t>ВидеоЛайтВиДжиЭй</w:t>
      </w:r>
      <w:r w:rsidR="00AF1588">
        <w:rPr>
          <w:rFonts w:ascii="Times New Roman" w:eastAsia="Calibri" w:hAnsi="Times New Roman" w:cs="Times New Roman"/>
          <w:sz w:val="28"/>
          <w:szCs w:val="28"/>
        </w:rPr>
        <w:t>)</w:t>
      </w:r>
      <w:r w:rsidRPr="006642A6">
        <w:rPr>
          <w:rFonts w:ascii="Times New Roman" w:hAnsi="Times New Roman" w:cs="Times New Roman"/>
          <w:sz w:val="28"/>
          <w:szCs w:val="28"/>
        </w:rPr>
        <w:t>;</w:t>
      </w:r>
    </w:p>
    <w:p w:rsidR="0042546B" w:rsidRPr="006642A6" w:rsidRDefault="0042546B" w:rsidP="00425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</w:rPr>
        <w:t>6) увеличивающее устройство для слабовидящих портативное.</w:t>
      </w:r>
    </w:p>
    <w:p w:rsidR="00885B9A" w:rsidRPr="006642A6" w:rsidRDefault="00885B9A" w:rsidP="00D1042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546B" w:rsidRDefault="0042546B" w:rsidP="004B60E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B60EC" w:rsidRDefault="004B60EC" w:rsidP="004B60E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B60EC" w:rsidRPr="006642A6" w:rsidRDefault="004B60EC" w:rsidP="004B60E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bookmarkEnd w:id="3"/>
    <w:p w:rsidR="00993348" w:rsidRPr="006642A6" w:rsidRDefault="00993348" w:rsidP="00993348">
      <w:pPr>
        <w:pStyle w:val="a5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Глава 3. Организация содержания учебного предмета </w:t>
      </w:r>
      <w:r w:rsidRPr="006642A6">
        <w:rPr>
          <w:rFonts w:ascii="Times New Roman" w:hAnsi="Times New Roman"/>
          <w:sz w:val="28"/>
          <w:szCs w:val="28"/>
          <w:lang w:val="kk-KZ"/>
        </w:rPr>
        <w:t>«Русс</w:t>
      </w:r>
      <w:r w:rsidRPr="006642A6">
        <w:rPr>
          <w:rFonts w:ascii="Times New Roman" w:hAnsi="Times New Roman"/>
          <w:sz w:val="28"/>
          <w:szCs w:val="28"/>
          <w:lang w:val="ru-RU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>ая литература»</w:t>
      </w:r>
    </w:p>
    <w:p w:rsidR="00993348" w:rsidRPr="006642A6" w:rsidRDefault="00993348" w:rsidP="00993348">
      <w:pPr>
        <w:pStyle w:val="a8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3348" w:rsidRPr="006642A6" w:rsidRDefault="00993348" w:rsidP="00993348">
      <w:pPr>
        <w:pStyle w:val="a8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24. </w:t>
      </w:r>
      <w:r w:rsidRPr="006642A6">
        <w:rPr>
          <w:rFonts w:ascii="Times New Roman" w:hAnsi="Times New Roman"/>
          <w:sz w:val="28"/>
          <w:szCs w:val="28"/>
          <w:lang w:val="kk-KZ"/>
        </w:rPr>
        <w:t>Объем учебной нагрузки по учебному предмету «Русс</w:t>
      </w:r>
      <w:r w:rsidRPr="006642A6">
        <w:rPr>
          <w:rFonts w:ascii="Times New Roman" w:hAnsi="Times New Roman"/>
          <w:sz w:val="28"/>
          <w:szCs w:val="28"/>
          <w:lang w:val="ru-RU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>ая литература» составляет:</w:t>
      </w:r>
    </w:p>
    <w:p w:rsidR="00993348" w:rsidRPr="006642A6" w:rsidRDefault="00993348" w:rsidP="009933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Times New Roman" w:hAnsi="Times New Roman" w:cs="Times New Roman"/>
          <w:sz w:val="28"/>
          <w:szCs w:val="28"/>
          <w:lang w:val="kk-KZ"/>
        </w:rPr>
        <w:t>1) в 5 класс – 2 часа в неделю, 68 часов в учебном году;</w:t>
      </w:r>
    </w:p>
    <w:p w:rsidR="00993348" w:rsidRPr="006642A6" w:rsidRDefault="00993348" w:rsidP="009933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Times New Roman" w:hAnsi="Times New Roman" w:cs="Times New Roman"/>
          <w:sz w:val="28"/>
          <w:szCs w:val="28"/>
          <w:lang w:val="kk-KZ"/>
        </w:rPr>
        <w:t>2) в 6 класс – 2 часа в неделю, 68 часов в учебном году;</w:t>
      </w:r>
    </w:p>
    <w:p w:rsidR="00993348" w:rsidRPr="006642A6" w:rsidRDefault="00993348" w:rsidP="009933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Times New Roman" w:hAnsi="Times New Roman" w:cs="Times New Roman"/>
          <w:sz w:val="28"/>
          <w:szCs w:val="28"/>
          <w:lang w:val="kk-KZ"/>
        </w:rPr>
        <w:t>3) в 7 класс – 2 часа в неделю, 68 часов в учебном году;</w:t>
      </w:r>
    </w:p>
    <w:p w:rsidR="00993348" w:rsidRPr="006642A6" w:rsidRDefault="00993348" w:rsidP="009933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Times New Roman" w:hAnsi="Times New Roman" w:cs="Times New Roman"/>
          <w:sz w:val="28"/>
          <w:szCs w:val="28"/>
          <w:lang w:val="kk-KZ"/>
        </w:rPr>
        <w:t>4) в 8 класс – 3 часа в неделю, 102 часов в учебном году;</w:t>
      </w:r>
    </w:p>
    <w:p w:rsidR="00993348" w:rsidRPr="006642A6" w:rsidRDefault="00993348" w:rsidP="009933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Times New Roman" w:hAnsi="Times New Roman" w:cs="Times New Roman"/>
          <w:sz w:val="28"/>
          <w:szCs w:val="28"/>
          <w:lang w:val="kk-KZ"/>
        </w:rPr>
        <w:t>5) в 9 класс – 3 часа в неделю, 102 часов в учебном году;</w:t>
      </w:r>
    </w:p>
    <w:p w:rsidR="00993348" w:rsidRPr="006642A6" w:rsidRDefault="00993348" w:rsidP="0099334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Times New Roman" w:hAnsi="Times New Roman" w:cs="Times New Roman"/>
          <w:sz w:val="28"/>
          <w:szCs w:val="28"/>
          <w:lang w:val="kk-KZ"/>
        </w:rPr>
        <w:t>6) в 10 класс – 2 часа в неделю, 68 часов в учебном году.</w:t>
      </w:r>
    </w:p>
    <w:p w:rsidR="00993348" w:rsidRPr="006642A6" w:rsidRDefault="00993348" w:rsidP="00993348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25</w:t>
      </w:r>
      <w:r w:rsidRPr="006642A6">
        <w:rPr>
          <w:rFonts w:ascii="Times New Roman" w:hAnsi="Times New Roman"/>
          <w:sz w:val="28"/>
          <w:szCs w:val="28"/>
        </w:rPr>
        <w:t>.Содержан</w:t>
      </w:r>
      <w:r w:rsidRPr="006642A6">
        <w:rPr>
          <w:rFonts w:ascii="Times New Roman" w:hAnsi="Times New Roman"/>
          <w:spacing w:val="-1"/>
          <w:sz w:val="28"/>
          <w:szCs w:val="28"/>
        </w:rPr>
        <w:t>и</w:t>
      </w:r>
      <w:r w:rsidR="00B01B3C">
        <w:rPr>
          <w:rFonts w:ascii="Times New Roman" w:hAnsi="Times New Roman"/>
          <w:sz w:val="28"/>
          <w:szCs w:val="28"/>
        </w:rPr>
        <w:t xml:space="preserve">е </w:t>
      </w:r>
      <w:r w:rsidR="00B01B3C">
        <w:rPr>
          <w:rFonts w:ascii="Times New Roman" w:hAnsi="Times New Roman"/>
          <w:sz w:val="28"/>
          <w:szCs w:val="28"/>
          <w:lang w:val="kk-KZ"/>
        </w:rPr>
        <w:t>П</w:t>
      </w:r>
      <w:r w:rsidRPr="006642A6">
        <w:rPr>
          <w:rFonts w:ascii="Times New Roman" w:hAnsi="Times New Roman"/>
          <w:sz w:val="28"/>
          <w:szCs w:val="28"/>
        </w:rPr>
        <w:t>рограммы по учебному предмету «Русская литература» о</w:t>
      </w:r>
      <w:r w:rsidRPr="006642A6">
        <w:rPr>
          <w:rFonts w:ascii="Times New Roman" w:hAnsi="Times New Roman"/>
          <w:spacing w:val="-1"/>
          <w:sz w:val="28"/>
          <w:szCs w:val="28"/>
        </w:rPr>
        <w:t>р</w:t>
      </w:r>
      <w:r w:rsidRPr="006642A6">
        <w:rPr>
          <w:rFonts w:ascii="Times New Roman" w:hAnsi="Times New Roman"/>
          <w:sz w:val="28"/>
          <w:szCs w:val="28"/>
        </w:rPr>
        <w:t>ган</w:t>
      </w:r>
      <w:r w:rsidRPr="006642A6">
        <w:rPr>
          <w:rFonts w:ascii="Times New Roman" w:hAnsi="Times New Roman"/>
          <w:spacing w:val="-1"/>
          <w:sz w:val="28"/>
          <w:szCs w:val="28"/>
        </w:rPr>
        <w:t>и</w:t>
      </w:r>
      <w:r w:rsidRPr="006642A6">
        <w:rPr>
          <w:rFonts w:ascii="Times New Roman" w:hAnsi="Times New Roman"/>
          <w:sz w:val="28"/>
          <w:szCs w:val="28"/>
        </w:rPr>
        <w:t>з</w:t>
      </w:r>
      <w:r w:rsidRPr="006642A6">
        <w:rPr>
          <w:rFonts w:ascii="Times New Roman" w:hAnsi="Times New Roman"/>
          <w:spacing w:val="-1"/>
          <w:sz w:val="28"/>
          <w:szCs w:val="28"/>
        </w:rPr>
        <w:t>о</w:t>
      </w:r>
      <w:r w:rsidRPr="006642A6">
        <w:rPr>
          <w:rFonts w:ascii="Times New Roman" w:hAnsi="Times New Roman"/>
          <w:sz w:val="28"/>
          <w:szCs w:val="28"/>
        </w:rPr>
        <w:t>вано по р</w:t>
      </w:r>
      <w:r w:rsidRPr="006642A6">
        <w:rPr>
          <w:rFonts w:ascii="Times New Roman" w:hAnsi="Times New Roman"/>
          <w:spacing w:val="-1"/>
          <w:sz w:val="28"/>
          <w:szCs w:val="28"/>
        </w:rPr>
        <w:t>а</w:t>
      </w:r>
      <w:r w:rsidRPr="006642A6">
        <w:rPr>
          <w:rFonts w:ascii="Times New Roman" w:hAnsi="Times New Roman"/>
          <w:sz w:val="28"/>
          <w:szCs w:val="28"/>
        </w:rPr>
        <w:t>зделам об</w:t>
      </w:r>
      <w:r w:rsidRPr="006642A6">
        <w:rPr>
          <w:rFonts w:ascii="Times New Roman" w:hAnsi="Times New Roman"/>
          <w:spacing w:val="-2"/>
          <w:sz w:val="28"/>
          <w:szCs w:val="28"/>
        </w:rPr>
        <w:t>у</w:t>
      </w:r>
      <w:r w:rsidRPr="006642A6">
        <w:rPr>
          <w:rFonts w:ascii="Times New Roman" w:hAnsi="Times New Roman"/>
          <w:sz w:val="28"/>
          <w:szCs w:val="28"/>
        </w:rPr>
        <w:t>чен</w:t>
      </w:r>
      <w:r w:rsidRPr="006642A6">
        <w:rPr>
          <w:rFonts w:ascii="Times New Roman" w:hAnsi="Times New Roman"/>
          <w:spacing w:val="-1"/>
          <w:sz w:val="28"/>
          <w:szCs w:val="28"/>
        </w:rPr>
        <w:t>и</w:t>
      </w:r>
      <w:r w:rsidRPr="006642A6">
        <w:rPr>
          <w:rFonts w:ascii="Times New Roman" w:hAnsi="Times New Roman"/>
          <w:spacing w:val="-2"/>
          <w:sz w:val="28"/>
          <w:szCs w:val="28"/>
        </w:rPr>
        <w:t>я</w:t>
      </w:r>
      <w:r w:rsidRPr="006642A6">
        <w:rPr>
          <w:rFonts w:ascii="Times New Roman" w:hAnsi="Times New Roman"/>
          <w:sz w:val="28"/>
          <w:szCs w:val="28"/>
        </w:rPr>
        <w:t xml:space="preserve">. </w:t>
      </w:r>
      <w:r w:rsidRPr="006642A6">
        <w:rPr>
          <w:rFonts w:ascii="Times New Roman" w:hAnsi="Times New Roman"/>
          <w:spacing w:val="-1"/>
          <w:sz w:val="28"/>
          <w:szCs w:val="28"/>
        </w:rPr>
        <w:t>Р</w:t>
      </w:r>
      <w:r w:rsidRPr="006642A6">
        <w:rPr>
          <w:rFonts w:ascii="Times New Roman" w:hAnsi="Times New Roman"/>
          <w:sz w:val="28"/>
          <w:szCs w:val="28"/>
        </w:rPr>
        <w:t>а</w:t>
      </w:r>
      <w:r w:rsidRPr="006642A6">
        <w:rPr>
          <w:rFonts w:ascii="Times New Roman" w:hAnsi="Times New Roman"/>
          <w:spacing w:val="-1"/>
          <w:sz w:val="28"/>
          <w:szCs w:val="28"/>
        </w:rPr>
        <w:t>з</w:t>
      </w:r>
      <w:r w:rsidRPr="006642A6">
        <w:rPr>
          <w:rFonts w:ascii="Times New Roman" w:hAnsi="Times New Roman"/>
          <w:sz w:val="28"/>
          <w:szCs w:val="28"/>
        </w:rPr>
        <w:t>делы состоят из подр</w:t>
      </w:r>
      <w:r w:rsidRPr="006642A6">
        <w:rPr>
          <w:rFonts w:ascii="Times New Roman" w:hAnsi="Times New Roman"/>
          <w:spacing w:val="-1"/>
          <w:sz w:val="28"/>
          <w:szCs w:val="28"/>
        </w:rPr>
        <w:t>а</w:t>
      </w:r>
      <w:r w:rsidRPr="006642A6">
        <w:rPr>
          <w:rFonts w:ascii="Times New Roman" w:hAnsi="Times New Roman"/>
          <w:spacing w:val="-3"/>
          <w:sz w:val="28"/>
          <w:szCs w:val="28"/>
        </w:rPr>
        <w:t>з</w:t>
      </w:r>
      <w:r w:rsidRPr="006642A6">
        <w:rPr>
          <w:rFonts w:ascii="Times New Roman" w:hAnsi="Times New Roman"/>
          <w:sz w:val="28"/>
          <w:szCs w:val="28"/>
        </w:rPr>
        <w:t>дел</w:t>
      </w:r>
      <w:r w:rsidRPr="006642A6">
        <w:rPr>
          <w:rFonts w:ascii="Times New Roman" w:hAnsi="Times New Roman"/>
          <w:spacing w:val="-3"/>
          <w:sz w:val="28"/>
          <w:szCs w:val="28"/>
        </w:rPr>
        <w:t>ов</w:t>
      </w:r>
      <w:r w:rsidRPr="006642A6">
        <w:rPr>
          <w:rFonts w:ascii="Times New Roman" w:hAnsi="Times New Roman"/>
          <w:sz w:val="28"/>
          <w:szCs w:val="28"/>
        </w:rPr>
        <w:t xml:space="preserve">, </w:t>
      </w:r>
      <w:r w:rsidRPr="006642A6">
        <w:rPr>
          <w:rFonts w:ascii="Times New Roman" w:hAnsi="Times New Roman"/>
          <w:spacing w:val="-1"/>
          <w:sz w:val="28"/>
          <w:szCs w:val="28"/>
        </w:rPr>
        <w:t>к</w:t>
      </w:r>
      <w:r w:rsidRPr="006642A6">
        <w:rPr>
          <w:rFonts w:ascii="Times New Roman" w:hAnsi="Times New Roman"/>
          <w:sz w:val="28"/>
          <w:szCs w:val="28"/>
        </w:rPr>
        <w:t>о</w:t>
      </w:r>
      <w:r w:rsidRPr="006642A6">
        <w:rPr>
          <w:rFonts w:ascii="Times New Roman" w:hAnsi="Times New Roman"/>
          <w:spacing w:val="-1"/>
          <w:sz w:val="28"/>
          <w:szCs w:val="28"/>
        </w:rPr>
        <w:t>т</w:t>
      </w:r>
      <w:r w:rsidRPr="006642A6">
        <w:rPr>
          <w:rFonts w:ascii="Times New Roman" w:hAnsi="Times New Roman"/>
          <w:sz w:val="28"/>
          <w:szCs w:val="28"/>
        </w:rPr>
        <w:t>о</w:t>
      </w:r>
      <w:r w:rsidRPr="006642A6">
        <w:rPr>
          <w:rFonts w:ascii="Times New Roman" w:hAnsi="Times New Roman"/>
          <w:spacing w:val="-4"/>
          <w:sz w:val="28"/>
          <w:szCs w:val="28"/>
        </w:rPr>
        <w:t>р</w:t>
      </w:r>
      <w:r w:rsidRPr="006642A6">
        <w:rPr>
          <w:rFonts w:ascii="Times New Roman" w:hAnsi="Times New Roman"/>
          <w:sz w:val="28"/>
          <w:szCs w:val="28"/>
        </w:rPr>
        <w:t>ые содержат вс</w:t>
      </w:r>
      <w:r w:rsidRPr="006642A6">
        <w:rPr>
          <w:rFonts w:ascii="Times New Roman" w:hAnsi="Times New Roman"/>
          <w:spacing w:val="-3"/>
          <w:sz w:val="28"/>
          <w:szCs w:val="28"/>
        </w:rPr>
        <w:t xml:space="preserve">е </w:t>
      </w:r>
      <w:r w:rsidRPr="006642A6">
        <w:rPr>
          <w:rFonts w:ascii="Times New Roman" w:hAnsi="Times New Roman"/>
          <w:spacing w:val="-2"/>
          <w:sz w:val="28"/>
          <w:szCs w:val="28"/>
        </w:rPr>
        <w:t>ц</w:t>
      </w:r>
      <w:r w:rsidRPr="006642A6">
        <w:rPr>
          <w:rFonts w:ascii="Times New Roman" w:hAnsi="Times New Roman"/>
          <w:sz w:val="28"/>
          <w:szCs w:val="28"/>
        </w:rPr>
        <w:t>ели об</w:t>
      </w:r>
      <w:r w:rsidRPr="006642A6">
        <w:rPr>
          <w:rFonts w:ascii="Times New Roman" w:hAnsi="Times New Roman"/>
          <w:spacing w:val="-2"/>
          <w:sz w:val="28"/>
          <w:szCs w:val="28"/>
        </w:rPr>
        <w:t>у</w:t>
      </w:r>
      <w:r w:rsidRPr="006642A6">
        <w:rPr>
          <w:rFonts w:ascii="Times New Roman" w:hAnsi="Times New Roman"/>
          <w:sz w:val="28"/>
          <w:szCs w:val="28"/>
        </w:rPr>
        <w:t>чен</w:t>
      </w:r>
      <w:r w:rsidRPr="006642A6">
        <w:rPr>
          <w:rFonts w:ascii="Times New Roman" w:hAnsi="Times New Roman"/>
          <w:spacing w:val="-1"/>
          <w:sz w:val="28"/>
          <w:szCs w:val="28"/>
        </w:rPr>
        <w:t>и</w:t>
      </w:r>
      <w:r w:rsidRPr="006642A6">
        <w:rPr>
          <w:rFonts w:ascii="Times New Roman" w:hAnsi="Times New Roman"/>
          <w:sz w:val="28"/>
          <w:szCs w:val="28"/>
        </w:rPr>
        <w:t>япо</w:t>
      </w:r>
      <w:r w:rsidRPr="006642A6">
        <w:rPr>
          <w:rFonts w:ascii="Times New Roman" w:hAnsi="Times New Roman"/>
          <w:spacing w:val="-1"/>
          <w:sz w:val="28"/>
          <w:szCs w:val="28"/>
        </w:rPr>
        <w:t>к</w:t>
      </w:r>
      <w:r w:rsidRPr="006642A6">
        <w:rPr>
          <w:rFonts w:ascii="Times New Roman" w:hAnsi="Times New Roman"/>
          <w:sz w:val="28"/>
          <w:szCs w:val="28"/>
        </w:rPr>
        <w:t>л</w:t>
      </w:r>
      <w:r w:rsidRPr="006642A6">
        <w:rPr>
          <w:rFonts w:ascii="Times New Roman" w:hAnsi="Times New Roman"/>
          <w:spacing w:val="3"/>
          <w:sz w:val="28"/>
          <w:szCs w:val="28"/>
        </w:rPr>
        <w:t>а</w:t>
      </w:r>
      <w:r w:rsidRPr="006642A6">
        <w:rPr>
          <w:rFonts w:ascii="Times New Roman" w:hAnsi="Times New Roman"/>
          <w:spacing w:val="-3"/>
          <w:sz w:val="28"/>
          <w:szCs w:val="28"/>
        </w:rPr>
        <w:t>с</w:t>
      </w:r>
      <w:r w:rsidRPr="006642A6">
        <w:rPr>
          <w:rFonts w:ascii="Times New Roman" w:hAnsi="Times New Roman"/>
          <w:sz w:val="28"/>
          <w:szCs w:val="28"/>
        </w:rPr>
        <w:t>сам в виде ож</w:t>
      </w:r>
      <w:r w:rsidRPr="006642A6">
        <w:rPr>
          <w:rFonts w:ascii="Times New Roman" w:hAnsi="Times New Roman"/>
          <w:spacing w:val="-4"/>
          <w:sz w:val="28"/>
          <w:szCs w:val="28"/>
        </w:rPr>
        <w:t>и</w:t>
      </w:r>
      <w:r w:rsidRPr="006642A6">
        <w:rPr>
          <w:rFonts w:ascii="Times New Roman" w:hAnsi="Times New Roman"/>
          <w:sz w:val="28"/>
          <w:szCs w:val="28"/>
        </w:rPr>
        <w:t>да</w:t>
      </w:r>
      <w:r w:rsidRPr="006642A6">
        <w:rPr>
          <w:rFonts w:ascii="Times New Roman" w:hAnsi="Times New Roman"/>
          <w:spacing w:val="-1"/>
          <w:sz w:val="28"/>
          <w:szCs w:val="28"/>
        </w:rPr>
        <w:t>ем</w:t>
      </w:r>
      <w:r w:rsidRPr="006642A6">
        <w:rPr>
          <w:rFonts w:ascii="Times New Roman" w:hAnsi="Times New Roman"/>
          <w:spacing w:val="-3"/>
          <w:sz w:val="28"/>
          <w:szCs w:val="28"/>
        </w:rPr>
        <w:t>ы</w:t>
      </w:r>
      <w:r w:rsidRPr="006642A6">
        <w:rPr>
          <w:rFonts w:ascii="Times New Roman" w:hAnsi="Times New Roman"/>
          <w:sz w:val="28"/>
          <w:szCs w:val="28"/>
        </w:rPr>
        <w:t>х р</w:t>
      </w:r>
      <w:r w:rsidRPr="006642A6">
        <w:rPr>
          <w:rFonts w:ascii="Times New Roman" w:hAnsi="Times New Roman"/>
          <w:spacing w:val="-1"/>
          <w:sz w:val="28"/>
          <w:szCs w:val="28"/>
        </w:rPr>
        <w:t>е</w:t>
      </w:r>
      <w:r w:rsidRPr="006642A6">
        <w:rPr>
          <w:rFonts w:ascii="Times New Roman" w:hAnsi="Times New Roman"/>
          <w:sz w:val="28"/>
          <w:szCs w:val="28"/>
        </w:rPr>
        <w:t>з</w:t>
      </w:r>
      <w:r w:rsidRPr="006642A6">
        <w:rPr>
          <w:rFonts w:ascii="Times New Roman" w:hAnsi="Times New Roman"/>
          <w:spacing w:val="-3"/>
          <w:sz w:val="28"/>
          <w:szCs w:val="28"/>
        </w:rPr>
        <w:t>у</w:t>
      </w:r>
      <w:r w:rsidRPr="006642A6">
        <w:rPr>
          <w:rFonts w:ascii="Times New Roman" w:hAnsi="Times New Roman"/>
          <w:sz w:val="28"/>
          <w:szCs w:val="28"/>
        </w:rPr>
        <w:t>льта</w:t>
      </w:r>
      <w:r w:rsidRPr="006642A6">
        <w:rPr>
          <w:rFonts w:ascii="Times New Roman" w:hAnsi="Times New Roman"/>
          <w:spacing w:val="-1"/>
          <w:sz w:val="28"/>
          <w:szCs w:val="28"/>
        </w:rPr>
        <w:t>т</w:t>
      </w:r>
      <w:r w:rsidRPr="006642A6">
        <w:rPr>
          <w:rFonts w:ascii="Times New Roman" w:hAnsi="Times New Roman"/>
          <w:sz w:val="28"/>
          <w:szCs w:val="28"/>
        </w:rPr>
        <w:t xml:space="preserve">ов: навыка </w:t>
      </w:r>
      <w:r w:rsidRPr="006642A6">
        <w:rPr>
          <w:rFonts w:ascii="Times New Roman" w:hAnsi="Times New Roman"/>
          <w:spacing w:val="-2"/>
          <w:sz w:val="28"/>
          <w:szCs w:val="28"/>
        </w:rPr>
        <w:t>и</w:t>
      </w:r>
      <w:r w:rsidRPr="006642A6">
        <w:rPr>
          <w:rFonts w:ascii="Times New Roman" w:hAnsi="Times New Roman"/>
          <w:sz w:val="28"/>
          <w:szCs w:val="28"/>
        </w:rPr>
        <w:t xml:space="preserve">ли </w:t>
      </w:r>
      <w:r w:rsidRPr="006642A6">
        <w:rPr>
          <w:rFonts w:ascii="Times New Roman" w:hAnsi="Times New Roman"/>
          <w:spacing w:val="-3"/>
          <w:sz w:val="28"/>
          <w:szCs w:val="28"/>
        </w:rPr>
        <w:t>у</w:t>
      </w:r>
      <w:r w:rsidRPr="006642A6">
        <w:rPr>
          <w:rFonts w:ascii="Times New Roman" w:hAnsi="Times New Roman"/>
          <w:spacing w:val="-1"/>
          <w:sz w:val="28"/>
          <w:szCs w:val="28"/>
        </w:rPr>
        <w:t>м</w:t>
      </w:r>
      <w:r w:rsidRPr="006642A6">
        <w:rPr>
          <w:rFonts w:ascii="Times New Roman" w:hAnsi="Times New Roman"/>
          <w:sz w:val="28"/>
          <w:szCs w:val="28"/>
        </w:rPr>
        <w:t>ен</w:t>
      </w:r>
      <w:r w:rsidRPr="006642A6">
        <w:rPr>
          <w:rFonts w:ascii="Times New Roman" w:hAnsi="Times New Roman"/>
          <w:spacing w:val="-1"/>
          <w:sz w:val="28"/>
          <w:szCs w:val="28"/>
        </w:rPr>
        <w:t>и</w:t>
      </w:r>
      <w:r w:rsidRPr="006642A6">
        <w:rPr>
          <w:rFonts w:ascii="Times New Roman" w:hAnsi="Times New Roman"/>
          <w:sz w:val="28"/>
          <w:szCs w:val="28"/>
        </w:rPr>
        <w:t>я, знан</w:t>
      </w:r>
      <w:r w:rsidRPr="006642A6">
        <w:rPr>
          <w:rFonts w:ascii="Times New Roman" w:hAnsi="Times New Roman"/>
          <w:spacing w:val="-1"/>
          <w:sz w:val="28"/>
          <w:szCs w:val="28"/>
        </w:rPr>
        <w:t>и</w:t>
      </w:r>
      <w:r w:rsidRPr="006642A6">
        <w:rPr>
          <w:rFonts w:ascii="Times New Roman" w:hAnsi="Times New Roman"/>
          <w:sz w:val="28"/>
          <w:szCs w:val="28"/>
        </w:rPr>
        <w:t xml:space="preserve">я </w:t>
      </w:r>
      <w:r w:rsidRPr="006642A6">
        <w:rPr>
          <w:rFonts w:ascii="Times New Roman" w:hAnsi="Times New Roman"/>
          <w:spacing w:val="-2"/>
          <w:sz w:val="28"/>
          <w:szCs w:val="28"/>
        </w:rPr>
        <w:t>и</w:t>
      </w:r>
      <w:r w:rsidRPr="006642A6">
        <w:rPr>
          <w:rFonts w:ascii="Times New Roman" w:hAnsi="Times New Roman"/>
          <w:sz w:val="28"/>
          <w:szCs w:val="28"/>
        </w:rPr>
        <w:t>ли пони</w:t>
      </w:r>
      <w:r w:rsidRPr="006642A6">
        <w:rPr>
          <w:rFonts w:ascii="Times New Roman" w:hAnsi="Times New Roman"/>
          <w:spacing w:val="-2"/>
          <w:sz w:val="28"/>
          <w:szCs w:val="28"/>
        </w:rPr>
        <w:t>м</w:t>
      </w:r>
      <w:r w:rsidRPr="006642A6">
        <w:rPr>
          <w:rFonts w:ascii="Times New Roman" w:hAnsi="Times New Roman"/>
          <w:sz w:val="28"/>
          <w:szCs w:val="28"/>
        </w:rPr>
        <w:t>ан</w:t>
      </w:r>
      <w:r w:rsidRPr="006642A6">
        <w:rPr>
          <w:rFonts w:ascii="Times New Roman" w:hAnsi="Times New Roman"/>
          <w:spacing w:val="-1"/>
          <w:sz w:val="28"/>
          <w:szCs w:val="28"/>
        </w:rPr>
        <w:t>и</w:t>
      </w:r>
      <w:r w:rsidRPr="006642A6">
        <w:rPr>
          <w:rFonts w:ascii="Times New Roman" w:hAnsi="Times New Roman"/>
          <w:spacing w:val="3"/>
          <w:sz w:val="28"/>
          <w:szCs w:val="28"/>
        </w:rPr>
        <w:t>я.</w:t>
      </w:r>
    </w:p>
    <w:p w:rsidR="00993348" w:rsidRPr="006642A6" w:rsidRDefault="00993348" w:rsidP="00993348">
      <w:pPr>
        <w:tabs>
          <w:tab w:val="left" w:pos="426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pacing w:val="3"/>
          <w:sz w:val="28"/>
          <w:szCs w:val="28"/>
          <w:lang w:val="kk-KZ"/>
        </w:rPr>
        <w:t>26</w:t>
      </w:r>
      <w:r w:rsidRPr="006642A6">
        <w:rPr>
          <w:rFonts w:ascii="Times New Roman" w:hAnsi="Times New Roman"/>
          <w:spacing w:val="3"/>
          <w:sz w:val="28"/>
          <w:szCs w:val="28"/>
        </w:rPr>
        <w:t>.</w:t>
      </w:r>
      <w:r w:rsidRPr="006642A6">
        <w:rPr>
          <w:rFonts w:ascii="Times New Roman" w:hAnsi="Times New Roman"/>
          <w:spacing w:val="3"/>
          <w:sz w:val="28"/>
          <w:szCs w:val="28"/>
          <w:lang w:val="en-US"/>
        </w:rPr>
        <w:t>C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одержание учебного предмета включает слеующие разделы: </w:t>
      </w:r>
    </w:p>
    <w:p w:rsidR="00993348" w:rsidRPr="006642A6" w:rsidRDefault="00993348" w:rsidP="00993348">
      <w:pPr>
        <w:tabs>
          <w:tab w:val="left" w:pos="426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5109CE">
        <w:rPr>
          <w:rFonts w:ascii="Times New Roman" w:hAnsi="Times New Roman"/>
          <w:sz w:val="28"/>
          <w:szCs w:val="28"/>
          <w:lang w:val="kk-KZ"/>
        </w:rPr>
        <w:t>раздел 1 «П</w:t>
      </w:r>
      <w:r w:rsidRPr="006642A6">
        <w:rPr>
          <w:rFonts w:ascii="Times New Roman" w:hAnsi="Times New Roman"/>
          <w:sz w:val="28"/>
          <w:szCs w:val="28"/>
          <w:lang w:val="kk-KZ"/>
        </w:rPr>
        <w:t>онимание и ответы по тексту</w:t>
      </w:r>
      <w:r w:rsidR="005109CE">
        <w:rPr>
          <w:rFonts w:ascii="Times New Roman" w:hAnsi="Times New Roman"/>
          <w:sz w:val="28"/>
          <w:szCs w:val="28"/>
          <w:lang w:val="kk-KZ"/>
        </w:rPr>
        <w:t>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426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5109CE">
        <w:rPr>
          <w:rFonts w:ascii="Times New Roman" w:hAnsi="Times New Roman"/>
          <w:sz w:val="28"/>
          <w:szCs w:val="28"/>
          <w:lang w:val="kk-KZ"/>
        </w:rPr>
        <w:t>раздел 2 «А</w:t>
      </w:r>
      <w:r w:rsidRPr="006642A6">
        <w:rPr>
          <w:rFonts w:ascii="Times New Roman" w:hAnsi="Times New Roman"/>
          <w:sz w:val="28"/>
          <w:szCs w:val="28"/>
          <w:lang w:val="kk-KZ"/>
        </w:rPr>
        <w:t>нализ и интерпретация текста</w:t>
      </w:r>
      <w:r w:rsidR="005109CE">
        <w:rPr>
          <w:rFonts w:ascii="Times New Roman" w:hAnsi="Times New Roman"/>
          <w:sz w:val="28"/>
          <w:szCs w:val="28"/>
          <w:lang w:val="kk-KZ"/>
        </w:rPr>
        <w:t>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426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3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5109CE">
        <w:rPr>
          <w:rFonts w:ascii="Times New Roman" w:hAnsi="Times New Roman"/>
          <w:sz w:val="28"/>
          <w:szCs w:val="28"/>
          <w:lang w:val="kk-KZ"/>
        </w:rPr>
        <w:t>раздел 3 «О</w:t>
      </w:r>
      <w:r w:rsidRPr="006642A6">
        <w:rPr>
          <w:rFonts w:ascii="Times New Roman" w:hAnsi="Times New Roman"/>
          <w:sz w:val="28"/>
          <w:szCs w:val="28"/>
          <w:lang w:val="kk-KZ"/>
        </w:rPr>
        <w:t>ценка и сравнительный анализ</w:t>
      </w:r>
      <w:r w:rsidR="005109CE">
        <w:rPr>
          <w:rFonts w:ascii="Times New Roman" w:hAnsi="Times New Roman"/>
          <w:sz w:val="28"/>
          <w:szCs w:val="28"/>
          <w:lang w:val="kk-KZ"/>
        </w:rPr>
        <w:t>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3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27. Раздел «Понимание и ответы по тексту» включает следующие подразделы: 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kk-KZ"/>
        </w:rPr>
        <w:t xml:space="preserve">1) 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>понимание терминов;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2) понимание художественного произведения;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3) чтение наизусть и цитирование;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4) составление плана;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5) пересказ;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6) ответы на вопросы.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28. Раздел </w:t>
      </w:r>
      <w:r w:rsidRPr="006642A6">
        <w:rPr>
          <w:rFonts w:ascii="Times New Roman" w:hAnsi="Times New Roman"/>
          <w:i w:val="0"/>
          <w:sz w:val="28"/>
          <w:szCs w:val="28"/>
          <w:lang w:val="kk-KZ"/>
        </w:rPr>
        <w:t>«Анализ и интерпретация текста» включает следующие подразделы: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kk-KZ"/>
        </w:rPr>
        <w:t xml:space="preserve">1) 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>жанр;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2) тема и идея;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3) композиция;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4) анализ эпизодов;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5) характеристика героев;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6) художественный мир произведения в разных формах представления;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7) отношение автора;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8) художественно-изобразительные средства;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9) творческое письмо.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 xml:space="preserve">29. Раздел </w:t>
      </w:r>
      <w:r w:rsidRPr="006642A6">
        <w:rPr>
          <w:rFonts w:ascii="Times New Roman" w:hAnsi="Times New Roman"/>
          <w:i w:val="0"/>
          <w:sz w:val="28"/>
          <w:szCs w:val="28"/>
          <w:lang w:val="kk-KZ"/>
        </w:rPr>
        <w:t>«Оценка и сравнительный анализ» включает следующие подразделы: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kk-KZ"/>
        </w:rPr>
        <w:t xml:space="preserve">1) </w:t>
      </w:r>
      <w:r w:rsidRPr="006642A6">
        <w:rPr>
          <w:rFonts w:ascii="Times New Roman" w:hAnsi="Times New Roman"/>
          <w:i w:val="0"/>
          <w:sz w:val="28"/>
          <w:szCs w:val="28"/>
          <w:lang w:val="ru-RU"/>
        </w:rPr>
        <w:t>оценивание художественного произведения;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2) сравнение художественного произведения с произведениями других видов искусства;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t>3) сопоставление произведений литературы;</w:t>
      </w:r>
    </w:p>
    <w:p w:rsidR="00993348" w:rsidRPr="006642A6" w:rsidRDefault="00993348" w:rsidP="00993348">
      <w:pPr>
        <w:pStyle w:val="a3"/>
        <w:tabs>
          <w:tab w:val="left" w:pos="993"/>
          <w:tab w:val="left" w:pos="1134"/>
        </w:tabs>
        <w:ind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642A6">
        <w:rPr>
          <w:rFonts w:ascii="Times New Roman" w:hAnsi="Times New Roman"/>
          <w:i w:val="0"/>
          <w:sz w:val="28"/>
          <w:szCs w:val="28"/>
          <w:lang w:val="ru-RU"/>
        </w:rPr>
        <w:lastRenderedPageBreak/>
        <w:t>4) оценивание высказываний.</w:t>
      </w:r>
    </w:p>
    <w:p w:rsidR="00993348" w:rsidRPr="006642A6" w:rsidRDefault="00993348" w:rsidP="009933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30. </w:t>
      </w:r>
      <w:r w:rsidRPr="006642A6">
        <w:rPr>
          <w:rFonts w:ascii="Times New Roman" w:hAnsi="Times New Roman" w:cs="Times New Roman"/>
          <w:sz w:val="28"/>
          <w:szCs w:val="28"/>
        </w:rPr>
        <w:t xml:space="preserve">Базовое содержание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6642A6">
        <w:rPr>
          <w:rFonts w:ascii="Times New Roman" w:hAnsi="Times New Roman"/>
          <w:sz w:val="28"/>
          <w:szCs w:val="28"/>
          <w:lang w:val="kk-KZ"/>
        </w:rPr>
        <w:t>«Русс</w:t>
      </w:r>
      <w:r w:rsidRPr="006642A6">
        <w:rPr>
          <w:rFonts w:ascii="Times New Roman" w:hAnsi="Times New Roman"/>
          <w:sz w:val="28"/>
          <w:szCs w:val="28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ая литература» для </w:t>
      </w:r>
      <w:r w:rsidRPr="006642A6">
        <w:rPr>
          <w:rFonts w:ascii="Times New Roman" w:hAnsi="Times New Roman"/>
          <w:sz w:val="28"/>
          <w:szCs w:val="28"/>
          <w:lang w:val="kk-KZ"/>
        </w:rPr>
        <w:br/>
      </w:r>
      <w:r w:rsidRPr="006642A6">
        <w:rPr>
          <w:rFonts w:ascii="Times New Roman" w:hAnsi="Times New Roman" w:cs="Times New Roman"/>
          <w:sz w:val="28"/>
          <w:szCs w:val="28"/>
        </w:rPr>
        <w:t>5 класса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6642A6">
        <w:rPr>
          <w:rFonts w:ascii="Times New Roman" w:hAnsi="Times New Roman" w:cs="Times New Roman"/>
          <w:sz w:val="28"/>
          <w:szCs w:val="28"/>
        </w:rPr>
        <w:tab/>
      </w:r>
    </w:p>
    <w:p w:rsidR="00993348" w:rsidRPr="006642A6" w:rsidRDefault="00993348" w:rsidP="009933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 xml:space="preserve">1) </w:t>
      </w:r>
      <w:r w:rsidRPr="006642A6">
        <w:rPr>
          <w:rFonts w:ascii="Times New Roman" w:hAnsi="Times New Roman"/>
          <w:sz w:val="28"/>
          <w:szCs w:val="28"/>
          <w:lang w:val="kk-KZ"/>
        </w:rPr>
        <w:t>п</w:t>
      </w:r>
      <w:r w:rsidRPr="006642A6">
        <w:rPr>
          <w:rFonts w:ascii="Times New Roman" w:hAnsi="Times New Roman"/>
          <w:sz w:val="28"/>
          <w:szCs w:val="28"/>
        </w:rPr>
        <w:t>онимание и ответы по тексту: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художественная литература,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фольклор, героический эпос, былина, сказка, литературная сказка, сюжет, композиция, художественное время и пространство, конфликт,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герой, повествователь, рассказчик, гипербола, эпитет, сравнение, аллегория, параллелизм; общее представление о художественном произведении, осмысление темы; выразительное чтение наизусть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фрагментов текстов небольшого объема (поэтических, прозаических); простой план; краткий пересказ содержания произведения или отрывка; краткий и полный ответ на вопрос;</w:t>
      </w:r>
    </w:p>
    <w:p w:rsidR="00993348" w:rsidRPr="006642A6" w:rsidRDefault="00993348" w:rsidP="0099334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 xml:space="preserve">2) </w:t>
      </w:r>
      <w:r w:rsidRPr="006642A6">
        <w:rPr>
          <w:rFonts w:ascii="Times New Roman" w:hAnsi="Times New Roman"/>
          <w:sz w:val="28"/>
          <w:szCs w:val="28"/>
          <w:lang w:val="kk-KZ"/>
        </w:rPr>
        <w:t>а</w:t>
      </w:r>
      <w:r w:rsidRPr="006642A6">
        <w:rPr>
          <w:rFonts w:ascii="Times New Roman" w:hAnsi="Times New Roman"/>
          <w:sz w:val="28"/>
          <w:szCs w:val="28"/>
        </w:rPr>
        <w:t>нализ и интерпретация: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определение жанра (былина, сказка, литературная сказка) и его признаков при поддержке учителя; определение основной мысли произведения при поддержке учителя; выделение в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тексте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произведения элементов композиции при поддержке учителя; анализ эпизодов, важных для характеристики главных героев, при поддержке учителя; характеристика героев при поддержке учителя; анализ художественного пространства и оформление своего представления в рисунках, схемах, кластерах; определение отношения автора к главным героям при поддержке учителя; анализ изобразительных средств в художественном тексте (гиперболы, эпитеты, сравнения, аллегории, параллелизм) при поддержке учителя; написание творческих работ (сказок, рассказов, мини-сочинений на литературные темы по опорным словам, иллюстрациям);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 xml:space="preserve">3) 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оценка </w:t>
      </w:r>
      <w:r w:rsidRPr="006642A6">
        <w:rPr>
          <w:rFonts w:ascii="Times New Roman" w:hAnsi="Times New Roman"/>
          <w:sz w:val="28"/>
          <w:szCs w:val="28"/>
        </w:rPr>
        <w:t>и сравнительный анализ: участие в обсуждении произведения, выражение своих мыслей и чувств; сравнение художественного произведения с произведениями других видов искусства, объяснение сходств и различий; сопоставление произведений (или фрагментов) русской, казахской и мировой литературы, близких по тематике, при поддержке учителя; оценивание устных и письменных высказываний (своих, одноклассников) с точки зрения соответствия теме.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31. Перечень рекомендуемых произведений для 5 класса:</w:t>
      </w:r>
    </w:p>
    <w:p w:rsidR="00993348" w:rsidRPr="006642A6" w:rsidRDefault="00993348" w:rsidP="0099334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6642A6">
        <w:rPr>
          <w:rFonts w:ascii="Times New Roman" w:hAnsi="Times New Roman" w:cs="Times New Roman"/>
          <w:sz w:val="28"/>
          <w:szCs w:val="28"/>
        </w:rPr>
        <w:t>Былины. Цикл об Илье Муромце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6642A6">
        <w:rPr>
          <w:rFonts w:ascii="Times New Roman" w:hAnsi="Times New Roman"/>
          <w:sz w:val="28"/>
          <w:szCs w:val="28"/>
        </w:rPr>
        <w:t>А.С.Пушкин. «Песнь о вещем Олеге»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6642A6">
        <w:rPr>
          <w:rFonts w:ascii="Times New Roman" w:hAnsi="Times New Roman"/>
          <w:sz w:val="28"/>
          <w:szCs w:val="28"/>
        </w:rPr>
        <w:t>М.Ю. Лермонтов. «Бородино»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4</w:t>
      </w:r>
      <w:r w:rsidRPr="006642A6">
        <w:rPr>
          <w:rFonts w:ascii="Times New Roman" w:hAnsi="Times New Roman"/>
          <w:sz w:val="28"/>
          <w:szCs w:val="28"/>
        </w:rPr>
        <w:t>) М. Шаханов. «Отрарская поэма о побеждённом победителе, или Просчёт Чингисхана»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6642A6">
        <w:rPr>
          <w:rFonts w:ascii="Times New Roman" w:hAnsi="Times New Roman" w:cs="Times New Roman"/>
          <w:sz w:val="28"/>
          <w:szCs w:val="28"/>
        </w:rPr>
        <w:t>Мифы Древней Греции (о Геракле, Прометее, Икаре);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6</w:t>
      </w:r>
      <w:r w:rsidRPr="006642A6">
        <w:rPr>
          <w:rFonts w:ascii="Times New Roman" w:hAnsi="Times New Roman"/>
          <w:sz w:val="28"/>
          <w:szCs w:val="28"/>
        </w:rPr>
        <w:t>) В.А. Жуковский. «Сказка о царе Берендее»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7) А.С. Пушкин. «Сказка о мертвой царевне и семи богатырях»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8</w:t>
      </w:r>
      <w:r w:rsidRPr="006642A6">
        <w:rPr>
          <w:rFonts w:ascii="Times New Roman" w:hAnsi="Times New Roman"/>
          <w:sz w:val="28"/>
          <w:szCs w:val="28"/>
        </w:rPr>
        <w:t>) К. Д. Бальмонт. «Фейные сказки»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9</w:t>
      </w:r>
      <w:r w:rsidRPr="006642A6">
        <w:rPr>
          <w:rFonts w:ascii="Times New Roman" w:hAnsi="Times New Roman"/>
          <w:sz w:val="28"/>
          <w:szCs w:val="28"/>
        </w:rPr>
        <w:t>) Г.Х. Андерсен. «Снежная королева»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10</w:t>
      </w:r>
      <w:r w:rsidRPr="006642A6">
        <w:rPr>
          <w:rFonts w:ascii="Times New Roman" w:hAnsi="Times New Roman"/>
          <w:sz w:val="28"/>
          <w:szCs w:val="28"/>
        </w:rPr>
        <w:t>) О. Уайльд. «Соловей и роза»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11) К.Г. Паустовский. «Теплый хлеб»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lastRenderedPageBreak/>
        <w:t>1</w:t>
      </w:r>
      <w:r w:rsidRPr="006642A6">
        <w:rPr>
          <w:rFonts w:ascii="Times New Roman" w:hAnsi="Times New Roman"/>
          <w:sz w:val="28"/>
          <w:szCs w:val="28"/>
          <w:lang w:val="kk-KZ"/>
        </w:rPr>
        <w:t>2</w:t>
      </w:r>
      <w:r w:rsidRPr="006642A6">
        <w:rPr>
          <w:rFonts w:ascii="Times New Roman" w:hAnsi="Times New Roman"/>
          <w:sz w:val="28"/>
          <w:szCs w:val="28"/>
        </w:rPr>
        <w:t>) Г.В. Черноголовина. «Сказка об одном зёрнышке»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A6">
        <w:rPr>
          <w:rFonts w:ascii="Times New Roman" w:hAnsi="Times New Roman"/>
          <w:sz w:val="28"/>
          <w:szCs w:val="28"/>
          <w:lang w:val="ru-RU"/>
        </w:rPr>
        <w:t>32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. Базовое содержание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6642A6">
        <w:rPr>
          <w:rFonts w:ascii="Times New Roman" w:hAnsi="Times New Roman"/>
          <w:sz w:val="28"/>
          <w:szCs w:val="28"/>
          <w:lang w:val="kk-KZ"/>
        </w:rPr>
        <w:t>«Русс</w:t>
      </w:r>
      <w:r w:rsidRPr="006642A6">
        <w:rPr>
          <w:rFonts w:ascii="Times New Roman" w:hAnsi="Times New Roman"/>
          <w:sz w:val="28"/>
          <w:szCs w:val="28"/>
          <w:lang w:val="ru-RU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ая литература» для </w:t>
      </w:r>
      <w:r w:rsidRPr="006642A6">
        <w:rPr>
          <w:rFonts w:ascii="Times New Roman" w:hAnsi="Times New Roman"/>
          <w:sz w:val="28"/>
          <w:szCs w:val="28"/>
          <w:lang w:val="kk-KZ"/>
        </w:rPr>
        <w:br/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 класса:</w:t>
      </w:r>
    </w:p>
    <w:p w:rsidR="00993348" w:rsidRPr="006642A6" w:rsidRDefault="00993348" w:rsidP="0099334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 xml:space="preserve">1) </w:t>
      </w:r>
      <w:r w:rsidRPr="006642A6">
        <w:rPr>
          <w:rFonts w:ascii="Times New Roman" w:hAnsi="Times New Roman"/>
          <w:sz w:val="28"/>
          <w:szCs w:val="28"/>
          <w:lang w:val="kk-KZ"/>
        </w:rPr>
        <w:t>п</w:t>
      </w:r>
      <w:r w:rsidRPr="006642A6">
        <w:rPr>
          <w:rFonts w:ascii="Times New Roman" w:hAnsi="Times New Roman"/>
          <w:sz w:val="28"/>
          <w:szCs w:val="28"/>
        </w:rPr>
        <w:t>онимание и ответы по тексту: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перифраз, эпос, лирика, драма как роды литературы; общее представление о художественном произведении, главная и второстепенная информация; выразительное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чтение наизусть фрагментов текстов (поэтических, прозаических, драматических); простой цитатный план; краткий, подробный пересказ содержания произведений небольшой эпической или драматической формы, выражение своего мнения о героях и событиях; развернутый ответ на вопрос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2) анализ и интерпретация: определение жанра (рассказ, повесть, пьеса-сказка) и его признаков;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определение основной мысли произведения с опорой на его структурные элементы;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выделение в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тексте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произведения элементов композиции, объяснение их роли в сюжете произведения; анализ эпизодов драматических и прозаических произведений, важных для характеристики главных героев; характеристика героев с использованием плана и цитат из текста;анализ художественного пространства и времени и оформление своего представления в рисунках, схемах, кластерах; определение отношения автора к главным и второстепенным героям; анализ изобразительных средств (метафоры, олицетворения) и фигур поэтического синтаксиса (риторические вопросы, обращения, восклицания, антитезы, перифразы); творческие работы (мифы, рассказы, мини-сочинения на литературные темы, сравнительные характеристики), выражение своего понимания прочитанного, использование изобразительных средств языка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>3) оценка и сравнительный анализ: участие в обсуждении произведения, оценивание поступков главных героев; сравнение художественных произведений с произведениями других видов искусства, объяснение сходств и различий при поддержке учителя (план сравнительной характеристики); сопоставление произведений (или фрагментов) русской, казахской и мировой литературы, близких по тематике и проблематике; оцениваниеустных и письменных высказываний (своих, одноклассников) с точки зрения полноты раскрытия темы, уместности цитирования.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33. Перечень рекомендуемой литературы для 6 класса</w:t>
      </w:r>
      <w:r w:rsidRPr="006642A6">
        <w:rPr>
          <w:rFonts w:ascii="Times New Roman" w:hAnsi="Times New Roman"/>
          <w:sz w:val="28"/>
          <w:szCs w:val="28"/>
        </w:rPr>
        <w:t>: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1) А.С. Пушкин. «Руслан и Людмила»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2) М.М. Пришвин. «Кладовая солнца»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3) Мифы Древней Греции (о Прометее, Геракле, Икаре, Актеоне)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4) Е.В. Курдаков. «Псы Актеона»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 xml:space="preserve">5) </w:t>
      </w:r>
      <w:r w:rsidRPr="006642A6">
        <w:rPr>
          <w:rFonts w:ascii="Times New Roman" w:hAnsi="Times New Roman"/>
          <w:sz w:val="28"/>
          <w:szCs w:val="28"/>
          <w:lang w:val="kk-KZ"/>
        </w:rPr>
        <w:t>М</w:t>
      </w:r>
      <w:r w:rsidRPr="006642A6">
        <w:rPr>
          <w:rFonts w:ascii="Times New Roman" w:hAnsi="Times New Roman"/>
          <w:sz w:val="28"/>
          <w:szCs w:val="28"/>
        </w:rPr>
        <w:t>ифология (миф о Солнце, мифы о представителях низшей мифологии)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6) Тюркская мифология (миф о создании мира)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lastRenderedPageBreak/>
        <w:t>7) Библейская мифология (о Вавилонской башне, царе Соломоне, Содоме и Гоморре)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8) Б.Л. Пастернак. «Рождественская звезда»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9) Н.В. Гоголь. «Ночь перед Рождеством»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10) Ф.М. Достоевский. «Мальчик у Христа на ёлке» (или Л.Н.Андреев.«Ангелочек»)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11) В.Токарева. «Рождественский рассказ»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12) И.С. Тургенев. «Муму»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13) Л.Н. Толстой. «Кавказский пленник»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14) В.С. Высоцкий. «Песня о друге»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42A6">
        <w:rPr>
          <w:rFonts w:ascii="Times New Roman" w:hAnsi="Times New Roman"/>
          <w:sz w:val="28"/>
          <w:szCs w:val="28"/>
          <w:lang w:val="ru-RU"/>
        </w:rPr>
        <w:t xml:space="preserve">34. 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6642A6">
        <w:rPr>
          <w:rFonts w:ascii="Times New Roman" w:hAnsi="Times New Roman"/>
          <w:sz w:val="28"/>
          <w:szCs w:val="28"/>
          <w:lang w:val="kk-KZ"/>
        </w:rPr>
        <w:t>«Русс</w:t>
      </w:r>
      <w:r w:rsidRPr="006642A6">
        <w:rPr>
          <w:rFonts w:ascii="Times New Roman" w:hAnsi="Times New Roman"/>
          <w:sz w:val="28"/>
          <w:szCs w:val="28"/>
          <w:lang w:val="ru-RU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ая литература» для </w:t>
      </w:r>
      <w:r w:rsidRPr="006642A6">
        <w:rPr>
          <w:rFonts w:ascii="Times New Roman" w:hAnsi="Times New Roman"/>
          <w:sz w:val="28"/>
          <w:szCs w:val="28"/>
          <w:lang w:val="kk-KZ"/>
        </w:rPr>
        <w:br/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 класса:</w:t>
      </w:r>
    </w:p>
    <w:p w:rsidR="00993348" w:rsidRPr="006642A6" w:rsidRDefault="00993348" w:rsidP="0099334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642A6">
        <w:rPr>
          <w:rFonts w:ascii="Times New Roman" w:hAnsi="Times New Roman"/>
          <w:sz w:val="28"/>
          <w:szCs w:val="28"/>
          <w:lang w:val="ru-RU"/>
        </w:rPr>
        <w:t>1) понимание и ответы по тексту: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аллитерация, ассонанс, аллегория, инверсия, анафора; понимание художественного произведения в деталях, известная и неизвестная информация; самостоятельное нахождение в тексте и выразительное чтение наизусть цитат, фрагментов произведений, связанных с характеристикой лирического героя и/или образа-персонажа; сложный план; краткий, подробный, выборочный пересказ содержания произведения или отрывка, выражение своего мнение о героях и событиях; аргументированный ответ на проблемный вопрос;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>2) анализ и интерпретация: определение жанра (притча, баллада, басня, легенда, комедия, лирическое стихотворение, фэнтези, фантастический рассказ) и его признаков;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определение темы и идеи произведения, выражение своего мнения о поступках героев; выделение в тексте произведения элементо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в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композиции,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объяснение роли эпиграфа и его смысла; анализ в прозаическом, драматическом и лирическом произведениях эпизодов, важных для характеристики главных и второстепенных героев;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характеристика героев произведения на основе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деталей и цитат из текста; анализ сюжета и композиции, художественных образов и оформление своего представления в таблицах, схемах, кластерах, презентациях; определение отношения автора к главным и второстепенным героям, аргументация своей позиции; анализ изобразительных средств и фигур поэтического синтаксиса в художественном тексте (аллитерации, ассонансы, аллегории, инверсии,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анафоры), основных приемов комического (сатира, юмор, гротеск, ирония, сарказм); творческие работы (сочинения, притча, отзыв, репортаж, интервью с литературным героем), выражение своего отношения к прочитанному, использование изобразительных средств языка;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 xml:space="preserve">3) </w:t>
      </w:r>
      <w:r w:rsidRPr="006642A6">
        <w:rPr>
          <w:rFonts w:ascii="Times New Roman" w:hAnsi="Times New Roman"/>
          <w:sz w:val="28"/>
          <w:szCs w:val="28"/>
          <w:lang w:val="kk-KZ"/>
        </w:rPr>
        <w:t>о</w:t>
      </w:r>
      <w:r w:rsidRPr="006642A6">
        <w:rPr>
          <w:rFonts w:ascii="Times New Roman" w:hAnsi="Times New Roman"/>
          <w:sz w:val="28"/>
          <w:szCs w:val="28"/>
        </w:rPr>
        <w:t xml:space="preserve">ценка и сравнительный анализ: участие в обсуждении произведения, выражение мнения о героях и событиях; сравнение художественного произведения с произведениями других видов искусства, характеристика </w:t>
      </w:r>
      <w:r w:rsidRPr="006642A6">
        <w:rPr>
          <w:rFonts w:ascii="Times New Roman" w:hAnsi="Times New Roman"/>
          <w:sz w:val="28"/>
          <w:szCs w:val="28"/>
        </w:rPr>
        <w:lastRenderedPageBreak/>
        <w:t>сходств и различий в средствах создания образов; сопоставление произведений (или фрагментов) русской, казахской и мировой литературы, близких по тематике/ проблематике/ жанру; оцениваниеустных и письменных высказываний (своих, одноклассников) с точки зрения полноты и глубины раскрытия темы, уместности цитирования, композиционного единства.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35. Перечень рекомендуемой литературы для 7 класса</w:t>
      </w:r>
      <w:r w:rsidRPr="006642A6">
        <w:rPr>
          <w:rFonts w:ascii="Times New Roman" w:hAnsi="Times New Roman"/>
          <w:sz w:val="28"/>
          <w:szCs w:val="28"/>
        </w:rPr>
        <w:t>: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1) А.Н. Островский. «Снегурочка»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2)</w:t>
      </w:r>
      <w:r w:rsidRPr="006642A6">
        <w:rPr>
          <w:rFonts w:ascii="Times New Roman" w:hAnsi="Times New Roman" w:cs="Times New Roman"/>
          <w:sz w:val="28"/>
          <w:szCs w:val="28"/>
        </w:rPr>
        <w:t xml:space="preserve"> С.Я. Маршак. «Умные вещи»;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3) М.Ю. Лермонтов. «Русалка»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5109CE">
        <w:rPr>
          <w:rFonts w:ascii="Times New Roman" w:hAnsi="Times New Roman"/>
          <w:sz w:val="28"/>
          <w:szCs w:val="28"/>
        </w:rPr>
        <w:t>п</w:t>
      </w:r>
      <w:r w:rsidRPr="006642A6">
        <w:rPr>
          <w:rFonts w:ascii="Times New Roman" w:hAnsi="Times New Roman"/>
          <w:sz w:val="28"/>
          <w:szCs w:val="28"/>
        </w:rPr>
        <w:t>ритча о блудном сыне, легенда об Арионе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5) А.С. Пушкин «Арион», «Анчар»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6) А.С. Пушкин. «Станционный смотритель»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7) К.Г. Паустовский «Телеграмма»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5109CE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8) с</w:t>
      </w:r>
      <w:r w:rsidR="00993348" w:rsidRPr="006642A6">
        <w:rPr>
          <w:rFonts w:ascii="Times New Roman" w:hAnsi="Times New Roman"/>
          <w:sz w:val="28"/>
          <w:szCs w:val="28"/>
        </w:rPr>
        <w:t>тихотворения А.С. Пушкина, С.А. Есенина, А.А. Фета</w:t>
      </w:r>
      <w:r w:rsidR="00993348"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9) У. Блейк. «Тигр»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10) О.О. Сулейменов. «Волчата»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11) Р. Бредбери. «Зеленое утро»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12) А.Новоселов. «Санькин марал»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642A6">
        <w:rPr>
          <w:rFonts w:ascii="Times New Roman" w:hAnsi="Times New Roman"/>
          <w:sz w:val="28"/>
          <w:szCs w:val="28"/>
          <w:lang w:val="ru-RU"/>
        </w:rPr>
        <w:t xml:space="preserve">36. Базовое содержание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6642A6">
        <w:rPr>
          <w:rFonts w:ascii="Times New Roman" w:hAnsi="Times New Roman"/>
          <w:sz w:val="28"/>
          <w:szCs w:val="28"/>
          <w:lang w:val="kk-KZ"/>
        </w:rPr>
        <w:t>«Русс</w:t>
      </w:r>
      <w:r w:rsidRPr="006642A6">
        <w:rPr>
          <w:rFonts w:ascii="Times New Roman" w:hAnsi="Times New Roman"/>
          <w:sz w:val="28"/>
          <w:szCs w:val="28"/>
          <w:lang w:val="ru-RU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ая литература» для </w:t>
      </w:r>
      <w:r w:rsidRPr="006642A6">
        <w:rPr>
          <w:rFonts w:ascii="Times New Roman" w:hAnsi="Times New Roman"/>
          <w:sz w:val="28"/>
          <w:szCs w:val="28"/>
          <w:lang w:val="kk-KZ"/>
        </w:rPr>
        <w:br/>
        <w:t>8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 класса</w:t>
      </w:r>
      <w:r w:rsidRPr="006642A6">
        <w:rPr>
          <w:rFonts w:ascii="Times New Roman" w:hAnsi="Times New Roman"/>
          <w:sz w:val="28"/>
          <w:szCs w:val="28"/>
          <w:lang w:val="ru-RU"/>
        </w:rPr>
        <w:t>: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1) понимание и ответы по тексту: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автобиографизм; понимание художественного произведения, критическое осмысление информации, различение открытой и скрытой (подтекст) информации; самостоятельное нахождение в тексте и выразительное чтение наизусть цитат, фрагментов, отражающих тематику произведения; сложный цитатный план; пересказ содержания произведения или отрывка, использование разных приемов цитирования; аргументированный ответ на проблемный вопрос, использование цитат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2)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 анализ</w:t>
      </w:r>
      <w:r w:rsidRPr="006642A6">
        <w:rPr>
          <w:rFonts w:ascii="Times New Roman" w:hAnsi="Times New Roman"/>
          <w:sz w:val="28"/>
          <w:szCs w:val="28"/>
        </w:rPr>
        <w:t xml:space="preserve"> и интерпретация: определение жанра (трагедия, комедия, поэма) и его признаков;определение темы и идеи произведения, выражение своего мнения о проблематике; выделение втекстепроизведения элементов композиции,объяснение значения вставных эпизодов; анализ эпизодов произведений, объяснение их связи с проблематикой и роли в развитии сюжета; характеристика героев произведения, их поступков, мотивов поведения, значения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имен и фамилий;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анализ системы образов, хронотопа, структуры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произведения и оформление своего представления с помощью различных способов свёртывания информации (схем, таблиц, интеллект-карт, ментальных карт, диаграмм);способы выражения авторского отношения к героям; способы авторской характеристики героев, изобразительные средства, в том числе звукопись и цветопись,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фигуры поэтического синтаксиса(риторические фигуры, антитезы, перифразы, инверсии,</w:t>
      </w:r>
      <w:r w:rsidR="005109CE">
        <w:rPr>
          <w:rFonts w:ascii="Times New Roman" w:hAnsi="Times New Roman"/>
          <w:sz w:val="28"/>
          <w:szCs w:val="28"/>
        </w:rPr>
        <w:t>с</w:t>
      </w:r>
      <w:r w:rsidRPr="006642A6">
        <w:rPr>
          <w:rFonts w:ascii="Times New Roman" w:hAnsi="Times New Roman"/>
          <w:sz w:val="28"/>
          <w:szCs w:val="28"/>
        </w:rPr>
        <w:t xml:space="preserve">анафоры, градация), литературные приемы </w:t>
      </w:r>
      <w:r w:rsidRPr="006642A6">
        <w:rPr>
          <w:rFonts w:ascii="Times New Roman" w:hAnsi="Times New Roman"/>
          <w:sz w:val="28"/>
          <w:szCs w:val="28"/>
        </w:rPr>
        <w:lastRenderedPageBreak/>
        <w:t>(символ, психологический параллелизм, автобиографизм); написание творческих работ (письмо литературному герою, сценарии), выражение отношения к герою, его поступкам, использование изобразительных средств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 xml:space="preserve">3) </w:t>
      </w:r>
      <w:r w:rsidRPr="006642A6">
        <w:rPr>
          <w:rFonts w:ascii="Times New Roman" w:hAnsi="Times New Roman"/>
          <w:sz w:val="28"/>
          <w:szCs w:val="28"/>
          <w:lang w:val="kk-KZ"/>
        </w:rPr>
        <w:t>оценка</w:t>
      </w:r>
      <w:r w:rsidRPr="006642A6">
        <w:rPr>
          <w:rFonts w:ascii="Times New Roman" w:hAnsi="Times New Roman"/>
          <w:sz w:val="28"/>
          <w:szCs w:val="28"/>
        </w:rPr>
        <w:t xml:space="preserve"> и сравнительный анализ: участие в обсуждении произведения, отстаивание своей точки зрения, оценивание поведения, поступков героев, позиции автора; сравнение художественного произведения с произведениями других видов искусства, характеристика специфических средств создания образов в разных видах искусства; сопоставление произведения (или фрагментов) русской, казахской и мировой литературе, близких по тематике/проблематике/ жанру с учетом особенностей национальной культуры; оценивание устных и письменных высказываний (своих, одноклассников) с точки зрения полноты и глубины раскрытия темы, композиционного единства и фактологической точности.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37. Перечень рекомендуемой литературы для 8 класса</w:t>
      </w:r>
      <w:r w:rsidRPr="006642A6">
        <w:rPr>
          <w:rFonts w:ascii="Times New Roman" w:hAnsi="Times New Roman"/>
          <w:sz w:val="28"/>
          <w:szCs w:val="28"/>
        </w:rPr>
        <w:t>: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>1) И.А. Крылов. Басни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2) Д.И. Фонвизин. «Недоросль»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3) М.Е. Салтыков-Щедрин. «Сказка о том, как один мужик двух генералов прокормил»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4) М.М. Зощенко. Сатирические рассказы (по выбору учителя)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5) В.А. Жуковский. Баллады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6) В. Набоков. «Рождество»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7) В. Тендряков. «Хлеб для собаки»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8) Д. Толкиен. «Хоббит, или Туда и Обратно»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9) </w:t>
      </w:r>
      <w:r w:rsidRPr="006642A6">
        <w:rPr>
          <w:rFonts w:ascii="Times New Roman" w:hAnsi="Times New Roman"/>
          <w:sz w:val="28"/>
          <w:szCs w:val="28"/>
        </w:rPr>
        <w:t>Н.А. Некрасов. «Школьник», «Крестьянские дети»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10) В. Распутин. «Уроки французского»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11) Ч. Айтматов. «Белый пароход»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12) У. Шекспир. «Ромео и Джульетта»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13) А.С. Пушкин. «Капитанская дочка»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 xml:space="preserve">14) </w:t>
      </w:r>
      <w:r w:rsidR="005109CE">
        <w:rPr>
          <w:rFonts w:ascii="Times New Roman" w:hAnsi="Times New Roman"/>
          <w:sz w:val="28"/>
          <w:szCs w:val="28"/>
        </w:rPr>
        <w:t>л</w:t>
      </w:r>
      <w:r w:rsidRPr="006642A6">
        <w:rPr>
          <w:rFonts w:ascii="Times New Roman" w:hAnsi="Times New Roman"/>
          <w:sz w:val="28"/>
          <w:szCs w:val="28"/>
        </w:rPr>
        <w:t>ирика поэтов 19 века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7) О.О. Сулейменов. «Последнее слово акына Смета»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642A6">
        <w:rPr>
          <w:rFonts w:ascii="Times New Roman" w:hAnsi="Times New Roman"/>
          <w:sz w:val="28"/>
          <w:szCs w:val="28"/>
          <w:lang w:val="ru-RU"/>
        </w:rPr>
        <w:t xml:space="preserve">38. Базовое содержание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6642A6">
        <w:rPr>
          <w:rFonts w:ascii="Times New Roman" w:hAnsi="Times New Roman"/>
          <w:sz w:val="28"/>
          <w:szCs w:val="28"/>
          <w:lang w:val="kk-KZ"/>
        </w:rPr>
        <w:t>«Русс</w:t>
      </w:r>
      <w:r w:rsidRPr="006642A6">
        <w:rPr>
          <w:rFonts w:ascii="Times New Roman" w:hAnsi="Times New Roman"/>
          <w:sz w:val="28"/>
          <w:szCs w:val="28"/>
          <w:lang w:val="ru-RU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ая литература» для </w:t>
      </w:r>
      <w:r w:rsidRPr="006642A6">
        <w:rPr>
          <w:rFonts w:ascii="Times New Roman" w:hAnsi="Times New Roman"/>
          <w:sz w:val="28"/>
          <w:szCs w:val="28"/>
          <w:lang w:val="kk-KZ"/>
        </w:rPr>
        <w:br/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6642A6">
        <w:rPr>
          <w:rFonts w:ascii="Times New Roman" w:hAnsi="Times New Roman" w:cs="Times New Roman"/>
          <w:sz w:val="28"/>
          <w:szCs w:val="28"/>
          <w:lang w:val="ru-RU"/>
        </w:rPr>
        <w:t xml:space="preserve"> класса</w:t>
      </w:r>
      <w:r w:rsidRPr="006642A6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 xml:space="preserve">1) </w:t>
      </w:r>
      <w:r w:rsidRPr="006642A6">
        <w:rPr>
          <w:rFonts w:ascii="Times New Roman" w:hAnsi="Times New Roman"/>
          <w:sz w:val="28"/>
          <w:szCs w:val="28"/>
          <w:lang w:val="kk-KZ"/>
        </w:rPr>
        <w:t>понимание</w:t>
      </w:r>
      <w:r w:rsidRPr="006642A6">
        <w:rPr>
          <w:rFonts w:ascii="Times New Roman" w:hAnsi="Times New Roman"/>
          <w:sz w:val="28"/>
          <w:szCs w:val="28"/>
        </w:rPr>
        <w:t xml:space="preserve"> и ответы по тексту: жанр, сонет, роман, святочный рассказ, лирическое отступление, типизация, психологизм, внутренний монолог, оксюморон, хронотоп, градация, парцелляция, афоризм; понимание художественного произведения, критическое осмысление информации, выражение отношения к услышанному или прочитанному; самостоятельное нахождение в тексте и выразительное чтение наизусть цитат, фрагментов, связанных с проблематикой произведения; тезисный план; пересказ содержания произведения, использование разных приемов пересказа, творческое переосмысление развития сюжета; развернутый аргументированный ответ на проблемный вопрос со ссылкой на источники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 xml:space="preserve">2) анализ и интерпретация: определение жанра и его признаков (сонет, </w:t>
      </w:r>
      <w:r w:rsidRPr="006642A6">
        <w:rPr>
          <w:rFonts w:ascii="Times New Roman" w:hAnsi="Times New Roman"/>
          <w:sz w:val="28"/>
          <w:szCs w:val="28"/>
        </w:rPr>
        <w:lastRenderedPageBreak/>
        <w:t>роман, роман в письмах, святочный рассказ); определение темы и идеи произведения, выражение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мнения об их актуальности и аргументация своей позиции; выделение в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тексте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произведения элементов композиции, различие видов композиции, объяснение значения лирических отступлений; анализ в произведении эпизодов, важных для определения конфликта, объяснение связи с другими эпизодами; характеристика героев произведения на основе их социальных и межличностных отношений; анализ художественного мира произведения, оформление своего представления с помощью различных способов свертывания информации (схемы, таблицы, интеллект-карты, ментальные карты, диаграммы); способы выражения авторского отношения к героям и изображаемым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событиям; анализ средств и приемов создания образов, изобразительных средств и фигур поэтического синтаксиса (эпитеты, сравнения, метафоры, олицетворения, риторические фигуры, антитезы, перифразы, аллитерации, ассонансы, аллегории, инверсии,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анафоры, градации, парцелляции); написание сочинений на литературные и свободные темы, рецензий (на спектакли и/или экранизации произведения)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>3) оценка и сравнительный анализ: участие в обсуждении произведения, объяснение своей позиции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с учетом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различных мнений, оценивание актуальности проблематики произведения; сравнение художественного произведения с произведениями других видов искусства, характеристика сходств и различий в средствах создания образов, выделение индивидуальных авторских приемов; сопоставление произведений (или фрагментов) русской литературы с произведениями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казахской и мировой литературы, близких по тематике/ проблематике/ жанру, с учетом особенностей национальной культуры, объяснение позиции авторов; оценивание устных и письменных высказываний (своих, одноклассников) с точки зрения полноты и глубины раскрытия темы, композиционного и стилевого единства, фактологической точности.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39. Перечень рекомендуемой литературы для 9 класса</w:t>
      </w:r>
      <w:r w:rsidRPr="006642A6">
        <w:rPr>
          <w:rFonts w:ascii="Times New Roman" w:hAnsi="Times New Roman"/>
          <w:sz w:val="28"/>
          <w:szCs w:val="28"/>
        </w:rPr>
        <w:t>: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>1) Н.В. Гоголь. «Ревизор»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2) А.П. Чехов. Рассказы (по выбору учителя)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3) В. М. Шукшин. Рассказы (по выбору учителя)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4) </w:t>
      </w:r>
      <w:r w:rsidRPr="006642A6">
        <w:rPr>
          <w:rFonts w:ascii="Times New Roman" w:hAnsi="Times New Roman" w:cs="Times New Roman"/>
          <w:sz w:val="28"/>
          <w:szCs w:val="28"/>
        </w:rPr>
        <w:t>Ф.М. Достоевский. «Бедные люди»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5) Л.Н. Толстой. «После бала»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6) А.И. Куприн. «Гранатовый браслет»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7) </w:t>
      </w:r>
      <w:r w:rsidRPr="006642A6">
        <w:rPr>
          <w:rFonts w:ascii="Times New Roman" w:hAnsi="Times New Roman" w:cs="Times New Roman"/>
          <w:sz w:val="28"/>
          <w:szCs w:val="28"/>
        </w:rPr>
        <w:t>М.Ю. Лермонтов. «Мцыри»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8) </w:t>
      </w:r>
      <w:r w:rsidRPr="006642A6">
        <w:rPr>
          <w:rFonts w:ascii="Times New Roman" w:hAnsi="Times New Roman" w:cs="Times New Roman"/>
          <w:sz w:val="28"/>
          <w:szCs w:val="28"/>
        </w:rPr>
        <w:t>А. Грин. «Алые паруса»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9) </w:t>
      </w:r>
      <w:r w:rsidRPr="006642A6">
        <w:rPr>
          <w:rFonts w:ascii="Times New Roman" w:hAnsi="Times New Roman" w:cs="Times New Roman"/>
          <w:sz w:val="28"/>
          <w:szCs w:val="28"/>
        </w:rPr>
        <w:t>А. де Сент-Экзюпери. «Маленький принц»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10) </w:t>
      </w:r>
      <w:r w:rsidRPr="006642A6">
        <w:rPr>
          <w:rFonts w:ascii="Times New Roman" w:hAnsi="Times New Roman" w:cs="Times New Roman"/>
          <w:sz w:val="28"/>
          <w:szCs w:val="28"/>
        </w:rPr>
        <w:t>М. Цветаева. Лирика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11) </w:t>
      </w:r>
      <w:r w:rsidRPr="006642A6">
        <w:rPr>
          <w:rFonts w:ascii="Times New Roman" w:hAnsi="Times New Roman" w:cs="Times New Roman"/>
          <w:sz w:val="28"/>
          <w:szCs w:val="28"/>
        </w:rPr>
        <w:t>А. Ахматова. «У самого моря»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12) А.С. Грибоедов. «Горе от ума»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13) Н.В. Гоголь «Мертвые души»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14) </w:t>
      </w:r>
      <w:r w:rsidRPr="006642A6">
        <w:rPr>
          <w:rFonts w:ascii="Times New Roman" w:hAnsi="Times New Roman"/>
          <w:sz w:val="28"/>
          <w:szCs w:val="28"/>
        </w:rPr>
        <w:t>У. Шекспир. Сонеты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lastRenderedPageBreak/>
        <w:t>15) П.Н. Васильев. «И имя твоё…» и другие стихотворения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16) А.С. Пушкин. Лирика, «Цыганы»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17) И.С. Тургенев. «Ася»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18) А.И. Куприн. «Олеся»</w:t>
      </w:r>
      <w:r w:rsidRPr="006642A6">
        <w:rPr>
          <w:rFonts w:ascii="Times New Roman" w:hAnsi="Times New Roman"/>
          <w:sz w:val="28"/>
          <w:szCs w:val="28"/>
          <w:lang w:val="kk-KZ"/>
        </w:rPr>
        <w:t>.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40</w:t>
      </w:r>
      <w:r w:rsidRPr="006642A6">
        <w:rPr>
          <w:rFonts w:ascii="Times New Roman" w:hAnsi="Times New Roman"/>
          <w:sz w:val="28"/>
          <w:szCs w:val="28"/>
        </w:rPr>
        <w:t xml:space="preserve">. Базовое содержание 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6642A6">
        <w:rPr>
          <w:rFonts w:ascii="Times New Roman" w:hAnsi="Times New Roman"/>
          <w:sz w:val="28"/>
          <w:szCs w:val="28"/>
          <w:lang w:val="kk-KZ"/>
        </w:rPr>
        <w:t>«Русс</w:t>
      </w:r>
      <w:r w:rsidRPr="006642A6">
        <w:rPr>
          <w:rFonts w:ascii="Times New Roman" w:hAnsi="Times New Roman"/>
          <w:sz w:val="28"/>
          <w:szCs w:val="28"/>
        </w:rPr>
        <w:t>к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ая литература» для </w:t>
      </w:r>
      <w:r w:rsidRPr="006642A6">
        <w:rPr>
          <w:rFonts w:ascii="Times New Roman" w:hAnsi="Times New Roman"/>
          <w:sz w:val="28"/>
          <w:szCs w:val="28"/>
          <w:lang w:val="kk-KZ"/>
        </w:rPr>
        <w:br/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6642A6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6642A6">
        <w:rPr>
          <w:rFonts w:ascii="Times New Roman" w:hAnsi="Times New Roman"/>
          <w:sz w:val="28"/>
          <w:szCs w:val="28"/>
          <w:lang w:val="kk-KZ"/>
        </w:rPr>
        <w:t>: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1) понимание и ответы по тексту: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понимание терминов (жанр, лирическое отступление, типизация, психологизм, внутренний монолог, оксюморон, хронотоп, градация, парцелляция, афоризм); понимание художественного произведения, критическое осмысливание; выражание своего отношения к услышанному или прочитанному; самостоятельное нахождение в тексте и выразительное чтение наизусть цитат, фрагментов, связанных с проблематикой произведения; составление тезисного плана;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пересказывание содержания произведения, используя разные приемы пересказа, творческое переосмысливание развития сюжета; умение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давать развернутый аргументированный ответ на проблемный вопрос со ссылкой на источники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2) а</w:t>
      </w:r>
      <w:r w:rsidRPr="006642A6">
        <w:rPr>
          <w:rFonts w:ascii="Times New Roman" w:hAnsi="Times New Roman"/>
          <w:sz w:val="28"/>
          <w:szCs w:val="28"/>
          <w:lang w:val="kk-KZ"/>
        </w:rPr>
        <w:t xml:space="preserve">нализ </w:t>
      </w:r>
      <w:r w:rsidRPr="006642A6">
        <w:rPr>
          <w:rFonts w:ascii="Times New Roman" w:hAnsi="Times New Roman"/>
          <w:sz w:val="28"/>
          <w:szCs w:val="28"/>
        </w:rPr>
        <w:t>и интерпретация: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определение жанра и его признаков (роман в письмах, святочный рассказ); определение темы и идеи произведения, выражение мнения об их актуальности с аргументацией своей позиции; выделение в тексте произведения элементов композиции, различение видов композиции, объяснение значения лирических отступлений; анализирование в произведении эпизодов, важных для определения конфликта, объяснение связи с другими эпизодами;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характеристика героев произведения на основе их социальных и межличностных отношений; анализирование художественного мира произведения, оформляя своё представление с помощью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различных способов свёртывания информации (схемы, таблицы, интеллект-карты, ментальные карты, диаграммы);определение способов выражения авторского отношения к героям и изображаемым событиям; анализирование средств и приемов создания образов, изобразительных средств и фигуры поэтического синтаксиса (риторические фигуры, антитезы, перифразы, парцелляция); написание рецензии (на спектакли и/или экранизации произведения)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</w:rPr>
        <w:t xml:space="preserve">3) </w:t>
      </w:r>
      <w:r w:rsidRPr="006642A6">
        <w:rPr>
          <w:rFonts w:ascii="Times New Roman" w:hAnsi="Times New Roman"/>
          <w:sz w:val="28"/>
          <w:szCs w:val="28"/>
          <w:lang w:val="kk-KZ"/>
        </w:rPr>
        <w:t>оценка</w:t>
      </w:r>
      <w:r w:rsidRPr="006642A6">
        <w:rPr>
          <w:rFonts w:ascii="Times New Roman" w:hAnsi="Times New Roman"/>
          <w:sz w:val="28"/>
          <w:szCs w:val="28"/>
        </w:rPr>
        <w:t xml:space="preserve"> и сравнительный анализ:</w:t>
      </w:r>
      <w:r w:rsidR="00C10C93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участие в обсуждении произведения, объясняя свою позицию</w:t>
      </w:r>
      <w:r w:rsidR="005109CE">
        <w:rPr>
          <w:rFonts w:ascii="Times New Roman" w:hAnsi="Times New Roman"/>
          <w:sz w:val="28"/>
          <w:szCs w:val="28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с учётом различных мнений, оценивание актуальности проблематики произведения; сравнение художественного произведения с произведениями других видов искусства, характеризуя сходства и различия, выделяя индивидуальные авторские приемы; сопоставление произведений (или фрагменты) русской, казахской и мировой литературы, близкие по тематике/ проблематике / жанру, учитывая особенности национальной культуры; объяснение позиции авторов; оценка устных и письменных высказываний (свои, одноклассников) с точки зрения полноты и глубины раскрытия темы, композиционного и стилевого единства, фактологической точности.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41. Перечень рекомендуемой литературы для 10 класса</w:t>
      </w:r>
      <w:r w:rsidRPr="006642A6">
        <w:rPr>
          <w:rFonts w:ascii="Times New Roman" w:hAnsi="Times New Roman"/>
          <w:sz w:val="28"/>
          <w:szCs w:val="28"/>
        </w:rPr>
        <w:t>: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6642A6">
        <w:rPr>
          <w:rFonts w:ascii="Times New Roman" w:hAnsi="Times New Roman"/>
          <w:sz w:val="28"/>
          <w:szCs w:val="28"/>
        </w:rPr>
        <w:t>А.П. Чехов. Рассказы (по выбору учителя)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lastRenderedPageBreak/>
        <w:t>2) А.С. Пушкин. «Пиковая дама»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</w:rPr>
        <w:t>3) Ги де Мопассан. «Ожерелье»</w:t>
      </w:r>
      <w:r w:rsidRPr="006642A6">
        <w:rPr>
          <w:rFonts w:ascii="Times New Roman" w:hAnsi="Times New Roman"/>
          <w:sz w:val="28"/>
          <w:szCs w:val="28"/>
          <w:lang w:val="kk-KZ"/>
        </w:rPr>
        <w:t>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4) Ш.Бронте «Джен Эйр»;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5) С.Муканов «Промелькнувший метеор»;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6) Б.Момыщулы «Наша семья»;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7) Ж.Верн «80 дней вокруг света»;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8) М.Ауэзов «Путь Абая»;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  <w:r w:rsidRPr="006642A6">
        <w:rPr>
          <w:rFonts w:ascii="Times New Roman" w:hAnsi="Times New Roman"/>
          <w:sz w:val="28"/>
          <w:szCs w:val="28"/>
          <w:lang w:val="kk-KZ"/>
        </w:rPr>
        <w:t>9) Магжан Жумабаев Избранные произведения.</w:t>
      </w:r>
    </w:p>
    <w:p w:rsidR="00993348" w:rsidRPr="006642A6" w:rsidRDefault="00993348" w:rsidP="009933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42. По завершении основного среднего образования обучающийся: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>1) знает основные этапы развития литературы; содержание произведений разных жанров, особенности отражения быта, традиций народа в фольклоре; литературные термины и литературные направления, роды и жанры, образную природу художественных произведений, наизусть стихотворные тексты и фрагменты прозаических текстов (по выбору), цитаты из изучаемых произведений;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>2) понимает значение национального художественного наследия в мировой культуре; роль литературы как одного из важнейших достижений культуры, значение художественной литературы в жизни человека; литературные термины и литературные направления, роды и жанры, тему, идею, проблематику произведения, позицию автора в произведении, образную природу художественных произведений; открыто выраженный и скрытый смыслы произведений;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>3) применяет приобретенные знания, умения и навыки при подготовке сообщения, доклада, эссе, интервью на литературную тему; диалог литературных героев (на основе прочитанного) для создания письменного рассказа - характеристики одного из героев или группы героев (групповая характеристика), двух героев (сравнительная характеристика), при подготовке небольшого письменного отзыва на самостоятельно прочитанную книгу; при создании собственного текста аналитического характера, в процессе создания собственной интерпретации изученного текста с привлечением ИКТ; для определения актуального для себя круга чтения и оценки художественных произведений, участия в дебатах или в публичных выступлениях; для поиска необходимой информации; специальные термины и понятия для анализа изучаемых произведений; полученные знания при обсуждении актуальных проблем; приобретенные навыки, способы творческой деятельности для самовыражения,</w:t>
      </w:r>
      <w:r w:rsidR="005109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2A6">
        <w:rPr>
          <w:rFonts w:ascii="Times New Roman" w:eastAsia="Calibri" w:hAnsi="Times New Roman" w:cs="Times New Roman"/>
          <w:sz w:val="28"/>
          <w:szCs w:val="28"/>
        </w:rPr>
        <w:t>участия в культурных мероприятиях;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>4) анализирует произведения разной жанровой природы, аргументированно формулируя свое отношение к прочитанному; тему, идею и особенности композиции, сюжета произведения, языковые особенности произведения, ключевые эпизоды, действия и поступки героев; особенности стиля писателя; сравнивает их с произведениями мировой литературы и произведениями других видов искусства;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 xml:space="preserve">5) синтезирует полученные знания, умения и навыки для выбора пути </w:t>
      </w:r>
      <w:r w:rsidRPr="006642A6">
        <w:rPr>
          <w:rFonts w:ascii="Times New Roman" w:eastAsia="Calibri" w:hAnsi="Times New Roman" w:cs="Times New Roman"/>
          <w:sz w:val="28"/>
          <w:szCs w:val="28"/>
        </w:rPr>
        <w:lastRenderedPageBreak/>
        <w:t>анализа произведения, адекватного жанрово-родовой природе художественного текста; для сопоставления фактов, деталей с историческими фактами; создания разных видов плана; для создания письменных текстов с использованием различных ресурсов; соотносит ценностную составляющую произведений с ценностями казахского и других народов;</w:t>
      </w:r>
    </w:p>
    <w:p w:rsidR="00993348" w:rsidRPr="006642A6" w:rsidRDefault="00993348" w:rsidP="0099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>6) оценивает изучаемые произведения с точки зрения композиционного, стилевого единства, языкового оформления и эффективности достижения поставленных коммуникативных задач; интерпретацию художественного текста, созданную средствами других видов искусства.</w:t>
      </w:r>
    </w:p>
    <w:p w:rsidR="00993348" w:rsidRPr="006642A6" w:rsidRDefault="00993348" w:rsidP="00993348">
      <w:pPr>
        <w:spacing w:after="0" w:line="240" w:lineRule="auto"/>
        <w:jc w:val="center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</w:pPr>
    </w:p>
    <w:p w:rsidR="00993348" w:rsidRPr="006642A6" w:rsidRDefault="00993348" w:rsidP="00993348">
      <w:pPr>
        <w:spacing w:after="0" w:line="240" w:lineRule="auto"/>
        <w:jc w:val="center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</w:pPr>
    </w:p>
    <w:p w:rsidR="00993348" w:rsidRPr="006642A6" w:rsidRDefault="00993348" w:rsidP="00993348">
      <w:pPr>
        <w:spacing w:after="0" w:line="240" w:lineRule="auto"/>
        <w:jc w:val="center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</w:pPr>
      <w:r w:rsidRPr="006642A6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Глава 4.Система целей обучения</w:t>
      </w:r>
    </w:p>
    <w:p w:rsidR="00993348" w:rsidRPr="006642A6" w:rsidRDefault="00993348" w:rsidP="00993348">
      <w:pPr>
        <w:spacing w:after="0" w:line="240" w:lineRule="auto"/>
        <w:jc w:val="center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993348" w:rsidRPr="006642A6" w:rsidRDefault="00993348" w:rsidP="00993348">
      <w:pPr>
        <w:tabs>
          <w:tab w:val="left" w:pos="482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43</w:t>
      </w:r>
      <w:r w:rsidRPr="006642A6">
        <w:rPr>
          <w:rFonts w:ascii="Times New Roman" w:hAnsi="Times New Roman" w:cs="Times New Roman"/>
          <w:sz w:val="28"/>
          <w:szCs w:val="28"/>
        </w:rPr>
        <w:t>.</w:t>
      </w:r>
      <w:r w:rsidR="00B01B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1B3C">
        <w:rPr>
          <w:rFonts w:ascii="Times New Roman" w:hAnsi="Times New Roman"/>
          <w:sz w:val="28"/>
          <w:szCs w:val="28"/>
        </w:rPr>
        <w:t xml:space="preserve">Цели обучения в </w:t>
      </w:r>
      <w:r w:rsidR="00B01B3C">
        <w:rPr>
          <w:rFonts w:ascii="Times New Roman" w:hAnsi="Times New Roman"/>
          <w:sz w:val="28"/>
          <w:szCs w:val="28"/>
          <w:lang w:val="kk-KZ"/>
        </w:rPr>
        <w:t>П</w:t>
      </w:r>
      <w:r w:rsidRPr="006642A6">
        <w:rPr>
          <w:rFonts w:ascii="Times New Roman" w:hAnsi="Times New Roman"/>
          <w:sz w:val="28"/>
          <w:szCs w:val="28"/>
        </w:rPr>
        <w:t>рограмме представлены кодировкой. В коде первое число обозначает класс, второе и тре</w:t>
      </w:r>
      <w:r w:rsidR="00B01B3C">
        <w:rPr>
          <w:rFonts w:ascii="Times New Roman" w:hAnsi="Times New Roman"/>
          <w:sz w:val="28"/>
          <w:szCs w:val="28"/>
        </w:rPr>
        <w:t xml:space="preserve">тье числа – раздел и подраздел </w:t>
      </w:r>
      <w:r w:rsidR="00B01B3C">
        <w:rPr>
          <w:rFonts w:ascii="Times New Roman" w:hAnsi="Times New Roman"/>
          <w:sz w:val="28"/>
          <w:szCs w:val="28"/>
          <w:lang w:val="kk-KZ"/>
        </w:rPr>
        <w:t>П</w:t>
      </w:r>
      <w:r w:rsidRPr="006642A6">
        <w:rPr>
          <w:rFonts w:ascii="Times New Roman" w:hAnsi="Times New Roman"/>
          <w:sz w:val="28"/>
          <w:szCs w:val="28"/>
        </w:rPr>
        <w:t>рограммы, четвертое число показывает нумерацию учебной цели</w:t>
      </w:r>
      <w:r w:rsidRPr="006642A6">
        <w:rPr>
          <w:rFonts w:ascii="Times New Roman" w:hAnsi="Times New Roman"/>
          <w:sz w:val="28"/>
          <w:szCs w:val="28"/>
          <w:lang w:val="kk-KZ"/>
        </w:rPr>
        <w:t>, например</w:t>
      </w:r>
      <w:r w:rsidRPr="006642A6">
        <w:rPr>
          <w:rFonts w:ascii="Times New Roman" w:hAnsi="Times New Roman"/>
          <w:sz w:val="28"/>
          <w:szCs w:val="28"/>
        </w:rPr>
        <w:t>, в кодировке</w:t>
      </w:r>
      <w:r w:rsidR="00B01B3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5.2.1.4</w:t>
      </w:r>
      <w:r w:rsidR="00B01B3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642A6">
        <w:rPr>
          <w:rFonts w:ascii="Times New Roman" w:hAnsi="Times New Roman"/>
          <w:sz w:val="28"/>
          <w:szCs w:val="28"/>
        </w:rPr>
        <w:t>«5» – класс, «2.1» –подраздел, «4» – нумерация учебной цели.</w:t>
      </w:r>
    </w:p>
    <w:p w:rsidR="00993348" w:rsidRPr="006642A6" w:rsidRDefault="00993348" w:rsidP="00993348">
      <w:pPr>
        <w:tabs>
          <w:tab w:val="left" w:pos="1134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4" w:name="_Toc443488881"/>
      <w:r w:rsidRPr="006642A6">
        <w:rPr>
          <w:rFonts w:ascii="Times New Roman" w:hAnsi="Times New Roman"/>
          <w:sz w:val="28"/>
          <w:szCs w:val="28"/>
          <w:lang w:val="kk-KZ"/>
        </w:rPr>
        <w:t>44</w:t>
      </w:r>
      <w:r w:rsidRPr="006642A6">
        <w:rPr>
          <w:rFonts w:ascii="Times New Roman" w:hAnsi="Times New Roman"/>
          <w:sz w:val="28"/>
          <w:szCs w:val="28"/>
        </w:rPr>
        <w:t xml:space="preserve">. </w:t>
      </w:r>
      <w:bookmarkEnd w:id="4"/>
      <w:r w:rsidRPr="006642A6">
        <w:rPr>
          <w:rFonts w:ascii="Times New Roman" w:hAnsi="Times New Roman"/>
          <w:sz w:val="28"/>
          <w:szCs w:val="28"/>
          <w:lang w:val="kk-KZ"/>
        </w:rPr>
        <w:t>Ожидаемые результаты по целям обучения:</w:t>
      </w:r>
    </w:p>
    <w:p w:rsidR="00993348" w:rsidRPr="006642A6" w:rsidRDefault="00993348" w:rsidP="00993348">
      <w:pPr>
        <w:tabs>
          <w:tab w:val="left" w:pos="1134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раздел 1 «</w:t>
      </w:r>
      <w:r w:rsidRPr="006642A6">
        <w:rPr>
          <w:rFonts w:ascii="Times New Roman" w:eastAsia="Calibri" w:hAnsi="Times New Roman" w:cs="Times New Roman"/>
          <w:sz w:val="28"/>
          <w:szCs w:val="28"/>
        </w:rPr>
        <w:t>Понимание и ответы по тексту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642A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3348" w:rsidRPr="006642A6" w:rsidRDefault="00993348" w:rsidP="00993348">
      <w:pPr>
        <w:tabs>
          <w:tab w:val="left" w:pos="1134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6642A6">
        <w:rPr>
          <w:rFonts w:ascii="Times New Roman" w:eastAsia="Calibri" w:hAnsi="Times New Roman" w:cs="Times New Roman"/>
          <w:sz w:val="28"/>
          <w:szCs w:val="28"/>
        </w:rPr>
        <w:t>аблица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</w:p>
    <w:p w:rsidR="00993348" w:rsidRPr="006642A6" w:rsidRDefault="00993348" w:rsidP="00993348">
      <w:pPr>
        <w:tabs>
          <w:tab w:val="left" w:pos="1134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276"/>
        <w:gridCol w:w="1417"/>
        <w:gridCol w:w="1418"/>
        <w:gridCol w:w="1417"/>
      </w:tblGrid>
      <w:tr w:rsidR="00993348" w:rsidRPr="006642A6" w:rsidTr="006642A6">
        <w:tc>
          <w:tcPr>
            <w:tcW w:w="1560" w:type="dxa"/>
            <w:vMerge w:val="restart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Подраздел </w:t>
            </w:r>
          </w:p>
        </w:tc>
        <w:tc>
          <w:tcPr>
            <w:tcW w:w="8079" w:type="dxa"/>
            <w:gridSpan w:val="6"/>
          </w:tcPr>
          <w:p w:rsidR="00993348" w:rsidRPr="006642A6" w:rsidRDefault="00993348" w:rsidP="00961313">
            <w:pPr>
              <w:spacing w:line="240" w:lineRule="auto"/>
              <w:jc w:val="center"/>
              <w:rPr>
                <w:sz w:val="28"/>
                <w:szCs w:val="28"/>
                <w:lang w:val="kk-KZ"/>
              </w:rPr>
            </w:pPr>
            <w:r w:rsidRPr="006642A6">
              <w:rPr>
                <w:sz w:val="28"/>
                <w:szCs w:val="28"/>
                <w:lang w:val="kk-KZ"/>
              </w:rPr>
              <w:t>Цели обучения</w:t>
            </w:r>
          </w:p>
        </w:tc>
      </w:tr>
      <w:tr w:rsidR="00993348" w:rsidRPr="006642A6" w:rsidTr="006642A6">
        <w:tc>
          <w:tcPr>
            <w:tcW w:w="1560" w:type="dxa"/>
            <w:vMerge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kk-KZ"/>
              </w:rPr>
            </w:pPr>
            <w:r w:rsidRPr="006642A6">
              <w:rPr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6 класс 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</w:t>
            </w:r>
            <w:r w:rsidRPr="006642A6">
              <w:rPr>
                <w:sz w:val="28"/>
                <w:szCs w:val="28"/>
                <w:lang w:val="kk-KZ"/>
              </w:rPr>
              <w:t xml:space="preserve"> класс 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10 </w:t>
            </w:r>
            <w:r w:rsidRPr="006642A6">
              <w:rPr>
                <w:sz w:val="28"/>
                <w:szCs w:val="28"/>
                <w:lang w:val="kk-KZ"/>
              </w:rPr>
              <w:t>класс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Понимание терминов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5.1.1.1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понимать термины: художественная литература, фольклор, героический эпос, былина, сказка, литературная сказка, сюжет,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композиция, художественное время и пространство, конфликт, герой, повествователь, рассказчик, гипербола, эпитет, сравнение, аллегория, параллелизм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6.1.1.1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понимать термины: художественный мир, литературная сказка, миф, мифический герой, мифологический образ, рассказ, повесть,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портрет, пейзаж, метафора, олицетворение, риторические фигуры, антитеза, перифраз, эпос, лирика, драма как роды литературы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7.1.1.1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понимать термины: пьеса-сказка, афиша, ремарка, притча, легенда, басня, литературное направление, классицизм,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  <w:lang w:val="ru-RU"/>
              </w:rPr>
              <w:t xml:space="preserve">фантастический рассказ,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сюжет, комедия, фэнтези, сатира, юмор, гротеск, сарказм, ирония, художественная деталь, лирический герой, ритм и рифма, аллитерация, ассонанс, аллегория, инверсия, анафора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8.1.1.1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понимать термины: баллада, романтизм реализм как литературные направления, исторический образ (персонаж), трагедия, комедия, поэма,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символ, психологический параллелизм, афоризм, эпиграф, прототип, автобиографизм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9.1.1.1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понимать термины: романтизм как литературное направление, жанр, сонет, роман, святочный рассказ,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  <w:lang w:val="ru-RU"/>
              </w:rPr>
              <w:t>градация,афоризм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10.1.1.1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понимать термины: жанр,лирическое отступление, типизация, психологизм, внутренний монолог, оксюморон, хронотоп, градация, парцелляция,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афоризм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1.2</w:t>
            </w:r>
            <w:r w:rsidRPr="006642A6">
              <w:rPr>
                <w:sz w:val="28"/>
                <w:szCs w:val="28"/>
              </w:rPr>
              <w:t>Понимание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художественного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произведения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5.1.2.1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иметь общее представление о художественном произведении, осмысливать тему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6.1.2.1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7.1.2.1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понимать художественное произведение в деталях, включая известную и неизвестную информацию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8.1.2.1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понимать художественное произведение, критически осмысливая 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9.1.2.1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понимать художественное произведение, критически осмысливая; различать открытую и скрытую </w:t>
            </w:r>
            <w:r w:rsidRPr="006642A6">
              <w:rPr>
                <w:sz w:val="28"/>
                <w:szCs w:val="28"/>
              </w:rPr>
              <w:t>(подтекст) информа</w:t>
            </w:r>
            <w:r w:rsidRPr="006642A6">
              <w:rPr>
                <w:sz w:val="28"/>
                <w:szCs w:val="28"/>
              </w:rPr>
              <w:lastRenderedPageBreak/>
              <w:t>цию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10.1.2.1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понимать художественное произведение, критически осмысливая; выражать свое отношение к услышанному или прочитан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ному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1.</w:t>
            </w:r>
            <w:r w:rsidRPr="006642A6">
              <w:rPr>
                <w:sz w:val="28"/>
                <w:szCs w:val="28"/>
              </w:rPr>
              <w:t>3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Чтение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наизусть и цитирование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5.1.3.1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читать наизусть выразительно фрагменты текстов небольшого объема (поэтические, прозаические)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6.1.3.1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читать наизусть выразительно фрагменты текстов (поэтических, прозаических, драматических)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7.1.3.1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8.1.3.1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самостоятельно находить в тексте и выразительно читать наизусть цитаты, фрагменты, отражающие тематику произведения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9.1.3.1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самостоятельно находить в тексте и выразительно читать наизусть цитаты, фрагменты, связанные с проблематикой произведения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10.1.3.1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самостоятельно находить в тексте и выразительно читать наизусть цитаты, фрагменты, связанные с проблематикой произведения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  <w:lang w:val="ru-RU"/>
              </w:rPr>
              <w:t>1.</w:t>
            </w:r>
            <w:r w:rsidRPr="006642A6">
              <w:rPr>
                <w:sz w:val="28"/>
                <w:szCs w:val="28"/>
              </w:rPr>
              <w:t>4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Составление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плана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5.1.4.1 составлять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простойплан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6.1.4.1 составлять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простойцитатныйплан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7.1.4.1 составлять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сложный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план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8.1.4.1 составлять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сложныйцитатныйплан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9.1.4.1 составлять назывной и вопросный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  <w:lang w:val="ru-RU"/>
              </w:rPr>
              <w:t>планы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10.1.4.1 составлять</w:t>
            </w:r>
            <w:r w:rsidR="005109CE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тезисныйплан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1.</w:t>
            </w:r>
            <w:r w:rsidRPr="006642A6">
              <w:rPr>
                <w:sz w:val="28"/>
                <w:szCs w:val="28"/>
              </w:rPr>
              <w:t>5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Пересказ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5.1.5.1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кратко пересказывать содержание произведения или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отрывка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6.1.5.1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пересказывать (кратко, подробно) содержание произве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дения небольшой эпической или драматической формы, выражая своё мнение о героях и событиях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7.1.5.1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пересказывать (кратко, подробно, выборочно) содержа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ние произведения или отрывка, выражая своё мнение о героях и событиях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8.1.5.1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пересказывать содержание произведения или отрывка, использу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я разные приемы цитирования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9.1.5.1 пересказывать содержание произведения или отрывка, использу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я варианты творческой перестройки 9изменение лица рассказчика, пересказ от лица одного из персонажей)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10.1.5.1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пересказывать содержание произведения, используя разные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приемы пересказа, творчески переосмысливая развитие сюжета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1.</w:t>
            </w:r>
            <w:r w:rsidRPr="006642A6">
              <w:rPr>
                <w:sz w:val="28"/>
                <w:szCs w:val="28"/>
              </w:rPr>
              <w:t>6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Ответынавопросы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5.1.6.1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давать краткий и полный ответ на вопрос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6.1.6.1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давать развернутый ответ на вопрос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7.1.6.1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давать аргументированныйответ на проблемный вопрос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8.1.6.1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давать аргументированный ответ на проблемный вопрос, используя цитаты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9.1.6.1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давать развернутый аргументированный ответ на проблемный вопрос со ссылкой на источники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10.1.6.1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давать развернутый аргументированный ответ на проблемный вопрос со ссылкой на источники</w:t>
            </w:r>
          </w:p>
        </w:tc>
      </w:tr>
    </w:tbl>
    <w:p w:rsidR="00993348" w:rsidRPr="006642A6" w:rsidRDefault="00993348" w:rsidP="00993348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93348" w:rsidRPr="006642A6" w:rsidRDefault="00993348" w:rsidP="0099334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642A6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раздел 2 «</w:t>
      </w:r>
      <w:r w:rsidRPr="006642A6">
        <w:rPr>
          <w:rFonts w:ascii="Times New Roman" w:eastAsia="Calibri" w:hAnsi="Times New Roman" w:cs="Times New Roman"/>
          <w:sz w:val="28"/>
          <w:szCs w:val="28"/>
        </w:rPr>
        <w:t>Анализ и интерпретация текста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642A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3348" w:rsidRPr="006642A6" w:rsidRDefault="00993348" w:rsidP="0099334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6642A6">
        <w:rPr>
          <w:rFonts w:ascii="Times New Roman" w:eastAsia="Calibri" w:hAnsi="Times New Roman" w:cs="Times New Roman"/>
          <w:sz w:val="28"/>
          <w:szCs w:val="28"/>
        </w:rPr>
        <w:t>аблица</w:t>
      </w:r>
      <w:r w:rsidR="00C10C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</w:p>
    <w:p w:rsidR="00993348" w:rsidRPr="006642A6" w:rsidRDefault="00993348" w:rsidP="00993348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313"/>
        <w:gridCol w:w="1380"/>
        <w:gridCol w:w="1418"/>
        <w:gridCol w:w="1417"/>
      </w:tblGrid>
      <w:tr w:rsidR="00993348" w:rsidRPr="006642A6" w:rsidTr="006642A6">
        <w:tc>
          <w:tcPr>
            <w:tcW w:w="1560" w:type="dxa"/>
            <w:vMerge w:val="restart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993348" w:rsidRPr="006642A6" w:rsidRDefault="00993348" w:rsidP="00961313">
            <w:pPr>
              <w:spacing w:line="240" w:lineRule="auto"/>
              <w:jc w:val="center"/>
              <w:rPr>
                <w:sz w:val="28"/>
                <w:szCs w:val="28"/>
                <w:lang w:val="kk-KZ"/>
              </w:rPr>
            </w:pPr>
            <w:r w:rsidRPr="006642A6">
              <w:rPr>
                <w:sz w:val="28"/>
                <w:szCs w:val="28"/>
                <w:lang w:val="kk-KZ"/>
              </w:rPr>
              <w:t>Цели обучения</w:t>
            </w:r>
          </w:p>
        </w:tc>
      </w:tr>
      <w:tr w:rsidR="00993348" w:rsidRPr="006642A6" w:rsidTr="006642A6">
        <w:tc>
          <w:tcPr>
            <w:tcW w:w="1560" w:type="dxa"/>
            <w:vMerge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kk-KZ"/>
              </w:rPr>
            </w:pPr>
            <w:r w:rsidRPr="006642A6">
              <w:rPr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6 класс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7</w:t>
            </w:r>
            <w:r w:rsidRPr="006642A6">
              <w:rPr>
                <w:sz w:val="28"/>
                <w:szCs w:val="28"/>
                <w:lang w:val="kk-KZ"/>
              </w:rPr>
              <w:t xml:space="preserve"> класс 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 xml:space="preserve">10 </w:t>
            </w:r>
            <w:r w:rsidRPr="006642A6">
              <w:rPr>
                <w:sz w:val="28"/>
                <w:szCs w:val="28"/>
                <w:lang w:val="kk-KZ"/>
              </w:rPr>
              <w:t>класс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2.1 </w:t>
            </w:r>
            <w:r w:rsidRPr="006642A6">
              <w:rPr>
                <w:sz w:val="28"/>
                <w:szCs w:val="28"/>
              </w:rPr>
              <w:t>Жанр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5.2.1.1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жанр и его признаки (былина,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сказка, литературная сказка) при поддержке учителя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6.2.1.1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жанр и его признаки (миф, рассказ,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повесть)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7.2.1.1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жанр и его признаки (пьеса-сказка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притча, басня, легенда, комедия, лирическое стихотворение, фантастический рассказ) 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8.2.1.1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жанр и его признаки (баллада, фэнтези,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трагедия, комедия)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9.2.1.1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жанр и его признаки (поэма, сонет,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роман)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10.2.1.1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жанр и его признаки (роман в письмах,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святочный рассказ)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</w:rPr>
              <w:lastRenderedPageBreak/>
              <w:t>2.</w:t>
            </w:r>
            <w:r w:rsidRPr="006642A6">
              <w:rPr>
                <w:sz w:val="28"/>
                <w:szCs w:val="28"/>
                <w:lang w:val="ru-RU"/>
              </w:rPr>
              <w:t>2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Тема и идея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5.2.2.1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основную мысль произведения при поддержке учителя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6.2.2.1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основную мысль произведения, опираясь на его структурные элементы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7.2.2.1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тему и идею произведения, выражая своё мнение о поступках героев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8.2.2.1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тему и идею произведения, выражая свое мнение о проблематике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9.2.2.1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тему и идею произведения, выражая мнение об их актуальности 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10.2.2.1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тему и идею произведения, выражая мнение об их актуальности и аргументируя свою позицию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  <w:lang w:val="ru-RU"/>
              </w:rPr>
              <w:t>2.</w:t>
            </w:r>
            <w:r w:rsidRPr="006642A6">
              <w:rPr>
                <w:sz w:val="28"/>
                <w:szCs w:val="28"/>
              </w:rPr>
              <w:t>3 Композиция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5.2.3.1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выделять в тексте произведения элементы композиции при поддержке учителя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6.2.3.1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выделять в тексте произведения элементы композиции, объяснять их роль в сюжете произведения 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7.2.3.1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выделять в тексте произведения элементы композиции, объяснять роль эпиграфа и его смысл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8.2.3.1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выделять в тексте произведения элементы композиции, объяснять значение вставных эпизодов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9.2.3.1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выделять в тексте произведения элементы композиции, различать виды композиции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10.2.3.1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выделять в тексте произведения элементы композиции, различать виды композиции, объяснять значение лирических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отступлений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2.</w:t>
            </w:r>
            <w:r w:rsidRPr="006642A6">
              <w:rPr>
                <w:sz w:val="28"/>
                <w:szCs w:val="28"/>
              </w:rPr>
              <w:t>4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Анализ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эпизодов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5.2.4.1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эпизоды, важные для характеристики главных героев, при поддержке учителя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6.2.4.1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эпизоды драматических и прозаических произведений, важные для характеристики главных героев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7.2.4.1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в прозаическом, драматическом и лирическом произведениях эпизоды, важные для характеристики главных и второстепенных героев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8.2.4.1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эпизоды произведений, объяснять их связь с проблематикой и роль в развитии сюжета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9.2.4.1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в произведении эпизоды, важные для определения конфликта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10.2.4.1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в произведении эпизоды, важные для определения конфликта, объяснять связь с другими эпизодами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2.</w:t>
            </w:r>
            <w:r w:rsidRPr="006642A6">
              <w:rPr>
                <w:sz w:val="28"/>
                <w:szCs w:val="28"/>
              </w:rPr>
              <w:t>5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Характеристика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героев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5.2.5.1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характеризовать героев при поддержке учителя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6.2.5.1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характеризовать героев, используя план и цитаты из текста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7.2.5.1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характеризовать героев произведения на основедеталей и цитат из текста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8.2.5.1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характеризовать героев произведения, их поступки, мотивы поведения, значение имен и фамилий 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9.2.5.1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характеризовать героев произведения на основе их социальных и межличностных отношений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10.2.5.1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характеризовать героев произведения на основе их социальных и межличностных отношений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2.6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Художественный мир произведения в разных формах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представления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5.2.6.1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анализировать художественное пространство 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оформлять своё представление в рисунках, схемах, кластерах 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6.2.6.1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анализировать художественное пространство 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время и оформлять своё представление в рисунках, схемах, кластерах 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7.2.6.1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сюжет и композицию, художес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твенные образы и оформлять своё представление в таблицах, схемах, кластерах, презентациях 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8.2.6.1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анализировать систему образов, хронотоп,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структуру произведения и оформлять своё представление в таблицах, схемах, кластерах, презентациях 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9.2.6.1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систему образов, хронотоп, структур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у произведения и оформлять своё представление с помощью различных способов свёртывания информации (схемы, таблицы, интеллект-карты, ментальные карты, диаграмм</w:t>
            </w:r>
            <w:r w:rsidRPr="006642A6">
              <w:rPr>
                <w:sz w:val="28"/>
                <w:szCs w:val="28"/>
                <w:lang w:val="kk-KZ"/>
              </w:rPr>
              <w:t>ы</w:t>
            </w:r>
            <w:r w:rsidRPr="006642A6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10.2.6.1 анализировать художественный мир произвед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ения, оформляя своё представление с помощью различных способов свёртывания информации (схемы, таблицы, интеллект-карты, ментальные карты, диаграммы)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2.</w:t>
            </w:r>
            <w:r w:rsidRPr="006642A6">
              <w:rPr>
                <w:sz w:val="28"/>
                <w:szCs w:val="28"/>
              </w:rPr>
              <w:t>7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Отношение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автора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5.2.7.1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отношение автора к главным героям при поддержке учителя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6.2.7.1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отношение автора к главным и второстепенным героям 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7.2.7.1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отношение автора к главными второстепенным героям, аргументируя свою позицию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8.2.7.1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определять способы выражения авторского отношения к героям 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9.2.7.1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способы выражения авторского отношения к героям и изображаемым событиям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10.2.7.1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определять способы выражения авторского отношения к героям и изображаемым событиям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2.8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Литературные приемы и изобразите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льные средства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5.2.8.1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анализировать приемы 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изобразительные средства 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6.2.8.1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изобразительны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е средства в художественном тексте (гиперболы, эпитеты, сравнения, аллегории, параллелизм) при поддержке учителя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7.2.8.1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kk-KZ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анализировать изобразительные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средства (метафоры, олицетворения) и фигуры поэтического синтаксиса (риторические вопросы, обращения, восклицания, антитезы, перифразы</w:t>
            </w:r>
            <w:r w:rsidRPr="006642A6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8.2.8.1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анализировать способы авторско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й характеристики героев, изобразительные средства, в том числе звукопись и цветопись,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автобиографизм)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9.2.8.1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анализировать средства и приемы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создания образов, изобразительные средства и фигуры поэтического синтаксиса (эпитеты, сравнения, метафоры, олицетворения, аллитерации, ассонансы, аллегории, инверсии, анафоры, градация)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10.2.8.1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анализировать средства и приемы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создания образов, изобразительные средства и фигуры поэтического синтаксиса (риторические фигуры, антитезы, перифразы,парцелляция)</w:t>
            </w:r>
          </w:p>
        </w:tc>
      </w:tr>
      <w:tr w:rsidR="00993348" w:rsidRPr="006642A6" w:rsidTr="006642A6">
        <w:tc>
          <w:tcPr>
            <w:tcW w:w="156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2.</w:t>
            </w:r>
            <w:r w:rsidRPr="006642A6">
              <w:rPr>
                <w:sz w:val="28"/>
                <w:szCs w:val="28"/>
              </w:rPr>
              <w:t>9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Творческое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письмо</w:t>
            </w:r>
          </w:p>
        </w:tc>
        <w:tc>
          <w:tcPr>
            <w:tcW w:w="1275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5.2.9.1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писать творческие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работы (сказки, рассказы, мини-сочинения на литературные темы по опорным словам, иллюстрациям)</w:t>
            </w:r>
          </w:p>
        </w:tc>
        <w:tc>
          <w:tcPr>
            <w:tcW w:w="1276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6.2.9.1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писать творческие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работы (мифы, рассказы, мини-сочинения на литературные темы, сравнительные характеристики), выражая своё понимание прочитанного, используя изобразительные средства языка</w:t>
            </w:r>
          </w:p>
        </w:tc>
        <w:tc>
          <w:tcPr>
            <w:tcW w:w="131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7.2.9.1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писать творческие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работы (сочинения, притча, отзыв, репортаж, интервью с литературным героем), выражая свое отношение к прочитанному, используя изобразительные средства языка</w:t>
            </w:r>
          </w:p>
        </w:tc>
        <w:tc>
          <w:tcPr>
            <w:tcW w:w="138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8.2.9.1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писать творческие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  <w:tc>
          <w:tcPr>
            <w:tcW w:w="1418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9.2.9.1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писать сочинения на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литературные и свободные темы</w:t>
            </w:r>
          </w:p>
        </w:tc>
        <w:tc>
          <w:tcPr>
            <w:tcW w:w="1417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10.2.9.1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писать рецензии (на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спектакли и/или экранизации произведения)</w:t>
            </w:r>
          </w:p>
        </w:tc>
      </w:tr>
    </w:tbl>
    <w:p w:rsidR="00993348" w:rsidRPr="006642A6" w:rsidRDefault="00993348" w:rsidP="00993348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93348" w:rsidRPr="006642A6" w:rsidRDefault="00993348" w:rsidP="0099334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3) раздел 3«</w:t>
      </w:r>
      <w:r w:rsidRPr="006642A6">
        <w:rPr>
          <w:rFonts w:ascii="Times New Roman" w:eastAsia="Calibri" w:hAnsi="Times New Roman" w:cs="Times New Roman"/>
          <w:sz w:val="28"/>
          <w:szCs w:val="28"/>
        </w:rPr>
        <w:t>Оценка и сравнительный анализ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642A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3348" w:rsidRPr="006642A6" w:rsidRDefault="00993348" w:rsidP="0099334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6642A6">
        <w:rPr>
          <w:rFonts w:ascii="Times New Roman" w:eastAsia="Calibri" w:hAnsi="Times New Roman" w:cs="Times New Roman"/>
          <w:sz w:val="28"/>
          <w:szCs w:val="28"/>
        </w:rPr>
        <w:t>аблица</w:t>
      </w:r>
      <w:r w:rsidR="00C10C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2A6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</w:p>
    <w:p w:rsidR="00993348" w:rsidRPr="006642A6" w:rsidRDefault="00993348" w:rsidP="009933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822"/>
        <w:gridCol w:w="1279"/>
        <w:gridCol w:w="1280"/>
        <w:gridCol w:w="1341"/>
        <w:gridCol w:w="1341"/>
        <w:gridCol w:w="1341"/>
        <w:gridCol w:w="1341"/>
      </w:tblGrid>
      <w:tr w:rsidR="00993348" w:rsidRPr="006642A6" w:rsidTr="00961313">
        <w:tc>
          <w:tcPr>
            <w:tcW w:w="1299" w:type="dxa"/>
            <w:vMerge w:val="restart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Подраздел</w:t>
            </w:r>
          </w:p>
        </w:tc>
        <w:tc>
          <w:tcPr>
            <w:tcW w:w="8446" w:type="dxa"/>
            <w:gridSpan w:val="6"/>
          </w:tcPr>
          <w:p w:rsidR="00993348" w:rsidRPr="006642A6" w:rsidRDefault="00993348" w:rsidP="00961313">
            <w:pPr>
              <w:spacing w:line="240" w:lineRule="auto"/>
              <w:jc w:val="center"/>
              <w:rPr>
                <w:sz w:val="28"/>
                <w:szCs w:val="28"/>
                <w:lang w:val="kk-KZ"/>
              </w:rPr>
            </w:pPr>
            <w:r w:rsidRPr="006642A6">
              <w:rPr>
                <w:sz w:val="28"/>
                <w:szCs w:val="28"/>
                <w:lang w:val="kk-KZ"/>
              </w:rPr>
              <w:t>Цели обучения</w:t>
            </w:r>
          </w:p>
        </w:tc>
      </w:tr>
      <w:tr w:rsidR="00993348" w:rsidRPr="006642A6" w:rsidTr="00961313">
        <w:tc>
          <w:tcPr>
            <w:tcW w:w="1299" w:type="dxa"/>
            <w:vMerge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kk-KZ"/>
              </w:rPr>
            </w:pPr>
            <w:r w:rsidRPr="006642A6">
              <w:rPr>
                <w:sz w:val="28"/>
                <w:szCs w:val="28"/>
              </w:rPr>
              <w:t>5 класс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6 класс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7</w:t>
            </w:r>
            <w:r w:rsidRPr="006642A6">
              <w:rPr>
                <w:sz w:val="28"/>
                <w:szCs w:val="28"/>
                <w:lang w:val="kk-KZ"/>
              </w:rPr>
              <w:t xml:space="preserve"> класс 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8 класс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9 класс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 xml:space="preserve">10 </w:t>
            </w:r>
            <w:r w:rsidRPr="006642A6">
              <w:rPr>
                <w:sz w:val="28"/>
                <w:szCs w:val="28"/>
                <w:lang w:val="kk-KZ"/>
              </w:rPr>
              <w:t>класс</w:t>
            </w:r>
          </w:p>
        </w:tc>
      </w:tr>
      <w:tr w:rsidR="00993348" w:rsidRPr="006642A6" w:rsidTr="00961313">
        <w:tc>
          <w:tcPr>
            <w:tcW w:w="1299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  <w:lang w:val="ru-RU"/>
              </w:rPr>
              <w:t>3.1</w:t>
            </w:r>
            <w:r w:rsidRPr="006642A6">
              <w:rPr>
                <w:sz w:val="28"/>
                <w:szCs w:val="28"/>
              </w:rPr>
              <w:t>Оценивание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художественного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произведения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5.3.1.1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участвовать в обсуждении произведения, выражая свои мысли и чувства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6.3.1.1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участвовать в обсуждении произведения, оценивая поступки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главных героев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7.3.1.1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участвовать в обсуждении произведения, выражая мнение о героях и события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х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8.3.1.1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участвовать в обсуждении произведения, отстаиваясвою точку зрения,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оценивая поведение, поступки героев, позицию автора 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9.3.1.1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участвовать в обсуждении произведения, объясняя свою позициюс учетом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различных мнений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10.3.1.1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участвовать в обсуждении произведения, объясняя свою позициюс учетом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различных мнений, оценивая актуальность проблематики произведения</w:t>
            </w:r>
          </w:p>
        </w:tc>
      </w:tr>
      <w:tr w:rsidR="00993348" w:rsidRPr="006642A6" w:rsidTr="00961313">
        <w:tc>
          <w:tcPr>
            <w:tcW w:w="1299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3.2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Сравнение художественного произведения с произведениями других видов искусства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5.3.2.1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сравнивать художественное произведение с произведениями других видов искусства, объясняя сходства и различия при поддержке учителя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6.3.2.1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сравнивать художественное произведение с произведениями других видов искусства, объясняя сходства и различия при поддержке учителя (план сравнительной характеристик)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7.3.2.1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сравнивать художественное произведение с произведениями других видов искусства, характеризуя сходства и различия в средствах создания образов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8.3.2.1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9.3.2.1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сравнивать художественное произведение с произведениями других видов искусства, характеризуя сходства и различияв средствах создания образов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10.3.2.1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сравнивать художественное произведение с произведениями других видов искусства, характеризуя сходства и различия, выделяя индивидуальные авторские приемы</w:t>
            </w:r>
          </w:p>
        </w:tc>
      </w:tr>
      <w:tr w:rsidR="00993348" w:rsidRPr="006642A6" w:rsidTr="00961313">
        <w:tc>
          <w:tcPr>
            <w:tcW w:w="1299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</w:rPr>
              <w:t>3.</w:t>
            </w:r>
            <w:r w:rsidRPr="006642A6">
              <w:rPr>
                <w:sz w:val="28"/>
                <w:szCs w:val="28"/>
                <w:lang w:val="ru-RU"/>
              </w:rPr>
              <w:t>3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</w:rPr>
              <w:t>Сопоставление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произведенийлитературы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5.3.3.1 сопоставлять произведения (или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фрагменты) русской, казахской и мировой литературы, близкие по тематике, при поддержке учителя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6.3.3.1 сопоставлять произведения (или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фрагменты) русской, казахской и мировой литературы, близкие по тематике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7.3.3.1 сопоставлять произведения (или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фрагменты) русской, казахской и мировой литературы, близкие по тематике/ жанру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8.3.3.1 сопоставлять произведения (или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фрагменты) русской, казахской и мировой литературы, близкие по тематике/ проблематике / жанру / 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9.3.3.1 сопоставлять произведения (или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фрагменты) русской, казахской и мировой литературы, близкие по тематике/ проблематике / жанру, учитывая особенности национальной культуры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10.3.3.1 сопоставлять произведения (или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фрагменты) русской, казахской и мировой литературы, близкие по тематике/ проблематике / жанру, учитывая особенности национальной культуры; объяснять позицию авторов</w:t>
            </w:r>
          </w:p>
        </w:tc>
      </w:tr>
      <w:tr w:rsidR="00993348" w:rsidRPr="006642A6" w:rsidTr="00961313">
        <w:tc>
          <w:tcPr>
            <w:tcW w:w="1299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3.</w:t>
            </w:r>
            <w:r w:rsidRPr="006642A6">
              <w:rPr>
                <w:sz w:val="28"/>
                <w:szCs w:val="28"/>
              </w:rPr>
              <w:t>4Оценивание</w:t>
            </w:r>
            <w:r w:rsidR="00C10C93">
              <w:rPr>
                <w:sz w:val="28"/>
                <w:szCs w:val="28"/>
                <w:lang w:val="ru-RU"/>
              </w:rPr>
              <w:t xml:space="preserve"> </w:t>
            </w:r>
            <w:r w:rsidRPr="006642A6">
              <w:rPr>
                <w:sz w:val="28"/>
                <w:szCs w:val="28"/>
              </w:rPr>
              <w:t>высказываний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5.3.4.1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оценивать устные и письменные высказывания (свои, одноклассников) с точки зрения соответствия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теме</w:t>
            </w:r>
          </w:p>
        </w:tc>
        <w:tc>
          <w:tcPr>
            <w:tcW w:w="1343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6.3.4.1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>оценивать устные и письменные высказывания (свои, одноклассников) с точки зрения полноты раскрыт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ия темы, уместности цитирования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7.3.4.1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оценивать устные и письменные высказывания (свои, одноклассников) с точки зрения полноты и глубины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раскрытия темы, уместности цитирования, композиционного единства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8.3.4.1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оценивать устные и письменные высказывания (свои, одноклассников) с точки зрения полноты и глубины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раскрытия темы, композиционного единства 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 xml:space="preserve">9.3.4.1 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оценивать устные и письменные высказывания (свои, одноклассников) с точки зрения полноты и глубины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раскрытия темы, композиционного и стилевого единства, фактологической точности</w:t>
            </w:r>
          </w:p>
        </w:tc>
        <w:tc>
          <w:tcPr>
            <w:tcW w:w="1440" w:type="dxa"/>
          </w:tcPr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lastRenderedPageBreak/>
              <w:t>10.3.4.1</w:t>
            </w:r>
          </w:p>
          <w:p w:rsidR="00993348" w:rsidRPr="006642A6" w:rsidRDefault="00993348" w:rsidP="00961313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6642A6">
              <w:rPr>
                <w:sz w:val="28"/>
                <w:szCs w:val="28"/>
                <w:lang w:val="ru-RU"/>
              </w:rPr>
              <w:t xml:space="preserve">оценивать устные и письменные высказывания (свои, одноклассников) с точки зрения полноты и глубины </w:t>
            </w:r>
            <w:r w:rsidRPr="006642A6">
              <w:rPr>
                <w:sz w:val="28"/>
                <w:szCs w:val="28"/>
                <w:lang w:val="ru-RU"/>
              </w:rPr>
              <w:lastRenderedPageBreak/>
              <w:t>раскрытия темы, композиционного и стилевого единства, фактологической точности</w:t>
            </w:r>
          </w:p>
        </w:tc>
      </w:tr>
    </w:tbl>
    <w:p w:rsidR="00993348" w:rsidRPr="006642A6" w:rsidRDefault="00993348" w:rsidP="0099334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>45</w:t>
      </w:r>
      <w:r w:rsidRPr="006642A6">
        <w:rPr>
          <w:rFonts w:ascii="Times New Roman" w:hAnsi="Times New Roman" w:cs="Times New Roman"/>
          <w:sz w:val="28"/>
          <w:szCs w:val="28"/>
        </w:rPr>
        <w:t>.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 Настоящая </w:t>
      </w:r>
      <w:r w:rsidR="00B01B3C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рограмма реализуется </w:t>
      </w:r>
      <w:r w:rsidR="00B01B3C" w:rsidRPr="00B01B3C">
        <w:rPr>
          <w:rFonts w:ascii="Times New Roman" w:hAnsi="Times New Roman" w:cs="Times New Roman"/>
          <w:sz w:val="28"/>
          <w:szCs w:val="28"/>
          <w:lang w:val="kk-KZ"/>
        </w:rPr>
        <w:t>на основе Долгосрочного плана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</w:t>
      </w:r>
      <w:r w:rsidR="00AF1588" w:rsidRPr="00AF1588">
        <w:rPr>
          <w:rFonts w:ascii="Times New Roman" w:hAnsi="Times New Roman" w:cs="Times New Roman"/>
          <w:sz w:val="28"/>
          <w:szCs w:val="28"/>
          <w:lang w:val="kk-KZ"/>
        </w:rPr>
        <w:t>по учебномупредмету «Русская литература» для обучающихся с нарушением зрения (незрячие и слабовидящие) 5-10 классов уровня основного среднего образования по обновлённому содержанию</w:t>
      </w:r>
      <w:r w:rsidR="00B01B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1B3C" w:rsidRPr="00B01B3C">
        <w:rPr>
          <w:rFonts w:ascii="Times New Roman" w:hAnsi="Times New Roman" w:cs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993348" w:rsidRPr="006642A6" w:rsidRDefault="00993348" w:rsidP="0099334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46. </w:t>
      </w:r>
      <w:r w:rsidR="00AF1588">
        <w:rPr>
          <w:rFonts w:ascii="Times New Roman" w:hAnsi="Times New Roman" w:cs="Times New Roman"/>
          <w:sz w:val="28"/>
          <w:szCs w:val="28"/>
          <w:lang w:val="kk-KZ"/>
        </w:rPr>
        <w:t>Распределение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 часов на изучение раздела и тем </w:t>
      </w:r>
      <w:r w:rsidR="00AF1588">
        <w:rPr>
          <w:rFonts w:ascii="Times New Roman" w:hAnsi="Times New Roman" w:cs="Times New Roman"/>
          <w:sz w:val="28"/>
          <w:szCs w:val="28"/>
          <w:lang w:val="kk-KZ"/>
        </w:rPr>
        <w:t>предоставляется</w:t>
      </w:r>
      <w:r w:rsidRPr="006642A6">
        <w:rPr>
          <w:rFonts w:ascii="Times New Roman" w:hAnsi="Times New Roman" w:cs="Times New Roman"/>
          <w:sz w:val="28"/>
          <w:szCs w:val="28"/>
          <w:lang w:val="kk-KZ"/>
        </w:rPr>
        <w:t xml:space="preserve"> на усмотрение учителя.</w:t>
      </w:r>
    </w:p>
    <w:p w:rsidR="00993348" w:rsidRPr="006642A6" w:rsidRDefault="00993348" w:rsidP="009933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93348" w:rsidRPr="006642A6" w:rsidRDefault="00993348" w:rsidP="0099334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642A6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993348" w:rsidRPr="006642A6" w:rsidRDefault="00993348" w:rsidP="00993348">
      <w:pPr>
        <w:widowControl w:val="0"/>
        <w:tabs>
          <w:tab w:val="left" w:pos="1134"/>
          <w:tab w:val="left" w:pos="4820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42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42A6">
        <w:rPr>
          <w:rFonts w:ascii="Times New Roman" w:eastAsia="Calibri" w:hAnsi="Times New Roman" w:cs="Times New Roman"/>
          <w:sz w:val="24"/>
          <w:szCs w:val="24"/>
        </w:rPr>
        <w:t>к Типовой учебной программе</w:t>
      </w:r>
    </w:p>
    <w:p w:rsidR="00993348" w:rsidRPr="006642A6" w:rsidRDefault="00993348" w:rsidP="00993348">
      <w:pPr>
        <w:tabs>
          <w:tab w:val="left" w:pos="4820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4"/>
          <w:szCs w:val="24"/>
        </w:rPr>
      </w:pPr>
      <w:r w:rsidRPr="006642A6">
        <w:rPr>
          <w:rFonts w:ascii="Times New Roman" w:eastAsia="Calibri" w:hAnsi="Times New Roman" w:cs="Times New Roman"/>
          <w:sz w:val="24"/>
          <w:szCs w:val="24"/>
        </w:rPr>
        <w:t xml:space="preserve">по учебному предмету </w:t>
      </w:r>
      <w:r w:rsidRPr="006642A6">
        <w:rPr>
          <w:rFonts w:ascii="Times New Roman" w:hAnsi="Times New Roman" w:cs="Times New Roman"/>
          <w:sz w:val="24"/>
          <w:szCs w:val="24"/>
          <w:lang w:val="kk-KZ"/>
        </w:rPr>
        <w:t xml:space="preserve">«Русская литература» </w:t>
      </w:r>
      <w:r w:rsidRPr="006642A6">
        <w:rPr>
          <w:rFonts w:ascii="Times New Roman" w:eastAsia="Times New Roman" w:hAnsi="Times New Roman"/>
          <w:sz w:val="24"/>
          <w:szCs w:val="24"/>
          <w:lang w:val="kk-KZ"/>
        </w:rPr>
        <w:t xml:space="preserve">для </w:t>
      </w:r>
      <w:r w:rsidRPr="006642A6">
        <w:rPr>
          <w:rFonts w:ascii="Times New Roman" w:hAnsi="Times New Roman"/>
          <w:sz w:val="24"/>
          <w:szCs w:val="24"/>
          <w:lang w:val="kk-KZ"/>
        </w:rPr>
        <w:t>5-10</w:t>
      </w:r>
      <w:r w:rsidRPr="006642A6">
        <w:rPr>
          <w:rFonts w:ascii="Times New Roman" w:hAnsi="Times New Roman"/>
          <w:sz w:val="24"/>
          <w:szCs w:val="24"/>
        </w:rPr>
        <w:t xml:space="preserve"> классов уровня </w:t>
      </w:r>
      <w:r w:rsidRPr="006642A6">
        <w:rPr>
          <w:rFonts w:ascii="Times New Roman" w:hAnsi="Times New Roman"/>
          <w:sz w:val="24"/>
          <w:szCs w:val="24"/>
          <w:lang w:val="kk-KZ"/>
        </w:rPr>
        <w:t xml:space="preserve">основного среднего </w:t>
      </w:r>
      <w:r w:rsidRPr="006642A6">
        <w:rPr>
          <w:rFonts w:ascii="Times New Roman" w:hAnsi="Times New Roman"/>
          <w:sz w:val="24"/>
          <w:szCs w:val="24"/>
        </w:rPr>
        <w:t xml:space="preserve">образования по обновлённому содержанию 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</w:p>
    <w:p w:rsidR="00993348" w:rsidRPr="006642A6" w:rsidRDefault="00993348" w:rsidP="00993348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642A6">
        <w:rPr>
          <w:rFonts w:ascii="Times New Roman" w:hAnsi="Times New Roman" w:cs="Times New Roman"/>
          <w:sz w:val="24"/>
          <w:szCs w:val="24"/>
          <w:lang w:val="kk-KZ"/>
        </w:rPr>
        <w:t>Долгосрочный план</w:t>
      </w:r>
    </w:p>
    <w:p w:rsidR="00993348" w:rsidRPr="006642A6" w:rsidRDefault="00993348" w:rsidP="00993348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642A6">
        <w:rPr>
          <w:rFonts w:ascii="Times New Roman" w:hAnsi="Times New Roman" w:cs="Times New Roman"/>
          <w:sz w:val="24"/>
          <w:szCs w:val="24"/>
          <w:lang w:val="kk-KZ"/>
        </w:rPr>
        <w:t>по реализации Типовой учебной программы</w:t>
      </w:r>
    </w:p>
    <w:p w:rsidR="00993348" w:rsidRPr="006642A6" w:rsidRDefault="00993348" w:rsidP="00993348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642A6">
        <w:rPr>
          <w:rFonts w:ascii="Times New Roman" w:hAnsi="Times New Roman" w:cs="Times New Roman"/>
          <w:sz w:val="24"/>
          <w:szCs w:val="24"/>
          <w:lang w:val="kk-KZ"/>
        </w:rPr>
        <w:t>по учебному</w:t>
      </w:r>
      <w:r w:rsidRPr="006642A6">
        <w:rPr>
          <w:rFonts w:ascii="Times New Roman" w:hAnsi="Times New Roman" w:cs="Times New Roman"/>
          <w:sz w:val="24"/>
          <w:szCs w:val="24"/>
        </w:rPr>
        <w:t>п</w:t>
      </w:r>
      <w:r w:rsidRPr="006642A6">
        <w:rPr>
          <w:rFonts w:ascii="Times New Roman" w:hAnsi="Times New Roman" w:cs="Times New Roman"/>
          <w:sz w:val="24"/>
          <w:szCs w:val="24"/>
          <w:lang w:val="kk-KZ"/>
        </w:rPr>
        <w:t xml:space="preserve">редмету «Русская литература» </w:t>
      </w:r>
      <w:r w:rsidRPr="006642A6">
        <w:rPr>
          <w:rFonts w:ascii="Times New Roman" w:eastAsia="Times New Roman" w:hAnsi="Times New Roman"/>
          <w:sz w:val="24"/>
          <w:szCs w:val="24"/>
          <w:lang w:val="kk-KZ"/>
        </w:rPr>
        <w:t xml:space="preserve">для </w:t>
      </w:r>
      <w:r w:rsidRPr="006642A6">
        <w:rPr>
          <w:rFonts w:ascii="Times New Roman" w:hAnsi="Times New Roman"/>
          <w:bCs/>
          <w:sz w:val="24"/>
          <w:szCs w:val="24"/>
        </w:rPr>
        <w:t>обучающихся с нарушением зрения</w:t>
      </w:r>
      <w:r w:rsidRPr="006642A6">
        <w:rPr>
          <w:rFonts w:ascii="Times New Roman" w:eastAsia="Times New Roman" w:hAnsi="Times New Roman"/>
          <w:sz w:val="24"/>
          <w:szCs w:val="24"/>
          <w:lang w:val="kk-KZ"/>
        </w:rPr>
        <w:t xml:space="preserve">(незрячие и слабовидящие) </w:t>
      </w:r>
      <w:r w:rsidRPr="006642A6">
        <w:rPr>
          <w:rFonts w:ascii="Times New Roman" w:hAnsi="Times New Roman"/>
          <w:sz w:val="24"/>
          <w:szCs w:val="24"/>
          <w:lang w:val="kk-KZ"/>
        </w:rPr>
        <w:t>5-10</w:t>
      </w:r>
      <w:r w:rsidRPr="006642A6">
        <w:rPr>
          <w:rFonts w:ascii="Times New Roman" w:hAnsi="Times New Roman"/>
          <w:sz w:val="24"/>
          <w:szCs w:val="24"/>
        </w:rPr>
        <w:t xml:space="preserve"> классов уровня </w:t>
      </w:r>
      <w:r w:rsidRPr="006642A6">
        <w:rPr>
          <w:rFonts w:ascii="Times New Roman" w:hAnsi="Times New Roman"/>
          <w:sz w:val="24"/>
          <w:szCs w:val="24"/>
          <w:lang w:val="kk-KZ"/>
        </w:rPr>
        <w:t xml:space="preserve">основного среднего </w:t>
      </w:r>
      <w:r w:rsidRPr="006642A6">
        <w:rPr>
          <w:rFonts w:ascii="Times New Roman" w:hAnsi="Times New Roman"/>
          <w:sz w:val="24"/>
          <w:szCs w:val="24"/>
        </w:rPr>
        <w:t xml:space="preserve">образования по обновлённому содержанию </w:t>
      </w:r>
    </w:p>
    <w:p w:rsidR="00993348" w:rsidRPr="006642A6" w:rsidRDefault="00993348" w:rsidP="00993348">
      <w:pPr>
        <w:tabs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p w:rsidR="00993348" w:rsidRPr="006642A6" w:rsidRDefault="00993348" w:rsidP="00993348">
      <w:pPr>
        <w:tabs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1) </w:t>
      </w:r>
      <w:r w:rsidRPr="006642A6">
        <w:rPr>
          <w:rFonts w:ascii="Times New Roman" w:eastAsia="Times New Roman" w:hAnsi="Times New Roman" w:cs="Times New Roman"/>
          <w:sz w:val="24"/>
          <w:szCs w:val="24"/>
          <w:lang w:bidi="en-US"/>
        </w:rPr>
        <w:t>5 класс</w:t>
      </w: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C10C93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1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844"/>
        <w:gridCol w:w="1844"/>
        <w:gridCol w:w="4925"/>
      </w:tblGrid>
      <w:tr w:rsidR="00993348" w:rsidRPr="006642A6" w:rsidTr="00961313">
        <w:tc>
          <w:tcPr>
            <w:tcW w:w="581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93348" w:rsidRPr="006642A6" w:rsidTr="00961313"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993348" w:rsidRPr="006642A6" w:rsidTr="00961313">
        <w:trPr>
          <w:trHeight w:val="654"/>
        </w:trPr>
        <w:tc>
          <w:tcPr>
            <w:tcW w:w="581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Героический эпос</w:t>
            </w:r>
          </w:p>
        </w:tc>
        <w:tc>
          <w:tcPr>
            <w:tcW w:w="94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1.Былины. Цикл об Илье Муромце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2.А.С. Пушкин. «Песнь о вещем Олеге»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3.М.Ю. Лермонтов. «Бородино»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 Понимание и ответы на вопросы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5.1.1.1 понимать термины: художественная литература, фольклор, героический эпос, былина,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5.1.2.1 иметь общее представление о художественном произведении, осмысливать тему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5.1.3.1 читать наизусть выразительно фрагменты текстов небольшого объема (поэтические, прозаические)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5.1.4.1 составлять простой план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5.1.6.1 давать краткий и полный ответ на вопрос</w:t>
            </w:r>
          </w:p>
        </w:tc>
      </w:tr>
      <w:tr w:rsidR="00993348" w:rsidRPr="006642A6" w:rsidTr="00961313">
        <w:trPr>
          <w:trHeight w:val="529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 Анализ и интерпретация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5.2.1.1 определять жанр и его признаки (былина, сказка, литературная сказка)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5.2.2.1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5.2.5.1 характеризовать героев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5.2.8.1 анализировать приемы и изобразительные средства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993348" w:rsidRPr="006642A6" w:rsidTr="00961313">
        <w:trPr>
          <w:trHeight w:val="381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 Оценка и сравнительный анализ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5.3.1.1 участвовать в обсуждении произведения, выражая свои мысли и чувства</w:t>
            </w:r>
          </w:p>
        </w:tc>
      </w:tr>
      <w:tr w:rsidR="00993348" w:rsidRPr="006642A6" w:rsidTr="00961313">
        <w:trPr>
          <w:trHeight w:val="287"/>
        </w:trPr>
        <w:tc>
          <w:tcPr>
            <w:tcW w:w="5000" w:type="pct"/>
            <w:gridSpan w:val="4"/>
            <w:vAlign w:val="center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993348" w:rsidRPr="006642A6" w:rsidTr="00961313">
        <w:trPr>
          <w:trHeight w:val="654"/>
        </w:trPr>
        <w:tc>
          <w:tcPr>
            <w:tcW w:w="581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Героический эпос</w:t>
            </w:r>
          </w:p>
        </w:tc>
        <w:tc>
          <w:tcPr>
            <w:tcW w:w="94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1.М. Шаханов. «Отрарская поэма о побеждённом победителе, или Просчёт Чингисхана»</w:t>
            </w: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 Понимание и ответы на вопросы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5.1.1.1 понимать термины: художественная литература, фольклор, героический эпос, былина,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5.1.2.1 иметь общее представление о художественном произведении, осмысливать тему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5.1.3.1 читать наизусть выразительно фрагменты текстов небольшого объема (поэтические, прозаические)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5.1.4.1 составлять простой план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5.1.6.1 давать краткий и полный ответ на вопрос</w:t>
            </w:r>
          </w:p>
        </w:tc>
      </w:tr>
      <w:tr w:rsidR="00993348" w:rsidRPr="006642A6" w:rsidTr="00961313">
        <w:trPr>
          <w:trHeight w:val="529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 Анализ и интерпретация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5.2.1.1 определять жанр и его признаки (былина, сказка, литературная сказка)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 2.1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5.2.5.1 характеризовать героев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5.2.8.1 анализировать приемы и изобразительные средства</w:t>
            </w:r>
          </w:p>
        </w:tc>
      </w:tr>
      <w:tr w:rsidR="00993348" w:rsidRPr="006642A6" w:rsidTr="00961313">
        <w:trPr>
          <w:trHeight w:val="381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 Оценка и сравнительный анализ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5.3.1.1 участвовать в обсуждении произведения, выражая свои мысли и чувства</w:t>
            </w:r>
          </w:p>
        </w:tc>
      </w:tr>
      <w:tr w:rsidR="00993348" w:rsidRPr="006642A6" w:rsidTr="00961313">
        <w:trPr>
          <w:trHeight w:val="563"/>
        </w:trPr>
        <w:tc>
          <w:tcPr>
            <w:tcW w:w="581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Литературная поэтическая сказка</w:t>
            </w:r>
          </w:p>
        </w:tc>
        <w:tc>
          <w:tcPr>
            <w:tcW w:w="94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1.Мифы Древней Греции (о Геракле, Прометее, Икаре)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2.В.А. Жуковский. «Сказка о царе Берендее»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 Понимание и ответы на вопросы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5.1.2.1 иметь общее представление о художественном произведении, осмысливать тему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5.1.3.1 читать наизусть выразительно фрагменты текстов небольшого объема (поэтические, прозаические)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5.1.5.1 кратко пересказывать содержание произведения или отрывка</w:t>
            </w:r>
          </w:p>
        </w:tc>
      </w:tr>
      <w:tr w:rsidR="00993348" w:rsidRPr="006642A6" w:rsidTr="00961313">
        <w:trPr>
          <w:trHeight w:val="654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 Анализ и интерпретация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5.2.1.1 определять жанр и его признаки (былина, сказка, литературная сказка)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5.2.2.1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5.2.3.1 выделять в тексте произведения элементы композиции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5.2.4.1 анализировать эпизоды, важные для характеристики главных героев,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5.2.5.1 характеризовать героев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5.2. 9.1 писать творческие работы (сказки,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рассказы, мини-сочинения на литературные темы по опорным словам, иллюстрациям)</w:t>
            </w:r>
          </w:p>
        </w:tc>
      </w:tr>
      <w:tr w:rsidR="00993348" w:rsidRPr="006642A6" w:rsidTr="00961313">
        <w:trPr>
          <w:trHeight w:val="453"/>
        </w:trPr>
        <w:tc>
          <w:tcPr>
            <w:tcW w:w="581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 Оценка и сравнительный анализ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5.3.3.1 сопоставлять произведения (или фрагменты) русской, казахской и мировой литературы, близкие по тематике, при поддержке учителя</w:t>
            </w:r>
          </w:p>
        </w:tc>
      </w:tr>
      <w:tr w:rsidR="00993348" w:rsidRPr="006642A6" w:rsidTr="00961313">
        <w:trPr>
          <w:trHeight w:val="343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993348" w:rsidRPr="006642A6" w:rsidTr="00961313">
        <w:trPr>
          <w:trHeight w:val="563"/>
        </w:trPr>
        <w:tc>
          <w:tcPr>
            <w:tcW w:w="581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Литературная поэтическая сказка</w:t>
            </w:r>
          </w:p>
        </w:tc>
        <w:tc>
          <w:tcPr>
            <w:tcW w:w="94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1.А.С. Пушкин. «Сказка о мертвой царевне и семи богатырях»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2.К. Д. Бальмонт. «Фейные сказки»</w:t>
            </w: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 Понимание и ответы на вопросы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5.1.2.1 иметь общее представление о художественном произведении, осмысливать тему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5.1.3.1 читать наизусть выразительно фрагменты текстов небольшого объема (поэтические, прозаические)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5.1.5.1 кратко пересказывать содержание произведения или отрывка</w:t>
            </w:r>
          </w:p>
        </w:tc>
      </w:tr>
      <w:tr w:rsidR="00993348" w:rsidRPr="006642A6" w:rsidTr="00961313">
        <w:trPr>
          <w:trHeight w:val="654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 Анализ и интерпретация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5.2.1.1 определять жанр и его признаки (былина, сказка, литературная сказка)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5.2.2.1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5.2.3.1 выделять в тексте произведения элементы композиции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5.2.4.1 анализировать эпизоды, важные для характеристики главных героев,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5.2.5.1 характеризовать героев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5.2.9.1 писать творческие работы (сказки, рассказы, мини-сочинения на литературные темы по опорным словам, иллюстрациям)</w:t>
            </w:r>
          </w:p>
        </w:tc>
      </w:tr>
      <w:tr w:rsidR="00993348" w:rsidRPr="006642A6" w:rsidTr="00961313">
        <w:trPr>
          <w:trHeight w:val="453"/>
        </w:trPr>
        <w:tc>
          <w:tcPr>
            <w:tcW w:w="581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 Оценка и сравнительный анализ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5.3.3.1 сопоставлять произведения (или фрагменты) русской, казахской и мировой литературы, близкие по тематике, при поддержке учителя</w:t>
            </w:r>
          </w:p>
        </w:tc>
      </w:tr>
      <w:tr w:rsidR="00993348" w:rsidRPr="006642A6" w:rsidTr="00961313">
        <w:trPr>
          <w:trHeight w:val="449"/>
        </w:trPr>
        <w:tc>
          <w:tcPr>
            <w:tcW w:w="581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Литературная прозаическая сказка</w:t>
            </w:r>
          </w:p>
        </w:tc>
        <w:tc>
          <w:tcPr>
            <w:tcW w:w="94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1.Г.Х. Андерсен. «Снежная королева»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 Понимание и ответы на вопросы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5.1.1.1 понимать термины: художественная литература, фольклор, героический эпос, былина,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 5.1.3.1 читать наизусть выразительно фрагменты текстов небольшого объема (поэтические, прозаические)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5.1.6.1 давать краткий и полный ответ на вопрос</w:t>
            </w:r>
          </w:p>
        </w:tc>
      </w:tr>
      <w:tr w:rsidR="00993348" w:rsidRPr="006642A6" w:rsidTr="00961313">
        <w:trPr>
          <w:trHeight w:val="559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5.2 Анализ и интерпретация 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5.2.2.1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5.2.4.1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5.2.5.1 характеризовать героев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5.2.6.1 анализировать художественное пространство и оформлять своё представление в рисунках, схемах, кластерах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5.2.7.1 определять отношение автора к главным героям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5.2.8.1 анализировать приемы и изобразительные средства</w:t>
            </w:r>
          </w:p>
        </w:tc>
      </w:tr>
      <w:tr w:rsidR="00993348" w:rsidRPr="006642A6" w:rsidTr="00961313">
        <w:trPr>
          <w:trHeight w:val="309"/>
        </w:trPr>
        <w:tc>
          <w:tcPr>
            <w:tcW w:w="581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 Оценка и сравнительный анализ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5.3.2.1 сравнивать художественное произведение с произведениями других видов искусства, объясняя сходства и различия при поддержке учителя</w:t>
            </w:r>
          </w:p>
        </w:tc>
      </w:tr>
      <w:tr w:rsidR="00993348" w:rsidRPr="006642A6" w:rsidTr="00961313">
        <w:trPr>
          <w:trHeight w:val="265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93348" w:rsidRPr="006642A6" w:rsidTr="00961313">
        <w:trPr>
          <w:trHeight w:val="449"/>
        </w:trPr>
        <w:tc>
          <w:tcPr>
            <w:tcW w:w="581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Литературная прозаическая сказка</w:t>
            </w:r>
          </w:p>
        </w:tc>
        <w:tc>
          <w:tcPr>
            <w:tcW w:w="94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1.О. Уайльд. «Соловей и роза»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2.К.Г. Паустовский. «Теплый хлеб»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3.Г.В. Черноголовина. «Сказка об одном зёрнышке»</w:t>
            </w: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 Понимание и ответы на вопросы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5.1.1.1 понимать термины: художественная литература, фольклор, героический эпос, былина,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 5.1.3.1 читать наизусть выразительно фрагменты текстов небольшого объема (поэтические, прозаические)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5.1.6.1 давать краткий и полный ответ на вопрос</w:t>
            </w:r>
          </w:p>
        </w:tc>
      </w:tr>
      <w:tr w:rsidR="00993348" w:rsidRPr="006642A6" w:rsidTr="00961313">
        <w:trPr>
          <w:trHeight w:val="559"/>
        </w:trPr>
        <w:tc>
          <w:tcPr>
            <w:tcW w:w="581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5.2 Анализ и интерпретация 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5.2.2.1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 4.1 определять основную мысль произведения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 5.1 характеризовать героев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5.2.6.1 анализировать художественное пространство и оформлять своё представление в рисунках, схемах, кластерах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5.2.7.1 определять отношение автора к главным героям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5.2. 8.1 анализировать приемы и изобразительные средства</w:t>
            </w:r>
          </w:p>
        </w:tc>
      </w:tr>
      <w:tr w:rsidR="00993348" w:rsidRPr="006642A6" w:rsidTr="00961313">
        <w:trPr>
          <w:trHeight w:val="309"/>
        </w:trPr>
        <w:tc>
          <w:tcPr>
            <w:tcW w:w="581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 Оценка и сравнительный анализ</w:t>
            </w:r>
          </w:p>
        </w:tc>
        <w:tc>
          <w:tcPr>
            <w:tcW w:w="2528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5.3.2.1 сравнивать художественное произведение с произведениями других видов искусства, объясняя сходства и различия при поддержке учителя</w:t>
            </w:r>
          </w:p>
        </w:tc>
      </w:tr>
    </w:tbl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2) </w:t>
      </w:r>
      <w:r w:rsidRPr="006642A6">
        <w:rPr>
          <w:rFonts w:ascii="Times New Roman" w:eastAsia="Times New Roman" w:hAnsi="Times New Roman" w:cs="Times New Roman"/>
          <w:sz w:val="24"/>
          <w:szCs w:val="24"/>
          <w:lang w:bidi="en-US"/>
        </w:rPr>
        <w:t>6 класс</w:t>
      </w: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C10C93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2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1"/>
        <w:gridCol w:w="1845"/>
        <w:gridCol w:w="1845"/>
        <w:gridCol w:w="4817"/>
      </w:tblGrid>
      <w:tr w:rsidR="00993348" w:rsidRPr="006642A6" w:rsidTr="00961313">
        <w:tc>
          <w:tcPr>
            <w:tcW w:w="58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Изучаемые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93348" w:rsidRPr="006642A6" w:rsidTr="00961313"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1четверть </w:t>
            </w:r>
          </w:p>
        </w:tc>
      </w:tr>
      <w:tr w:rsidR="00993348" w:rsidRPr="006642A6" w:rsidTr="00961313">
        <w:trPr>
          <w:trHeight w:val="394"/>
        </w:trPr>
        <w:tc>
          <w:tcPr>
            <w:tcW w:w="587" w:type="pct"/>
            <w:vMerge w:val="restart"/>
            <w:tcBorders>
              <w:top w:val="nil"/>
            </w:tcBorders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Фольклорные элементы в литературных произведениях</w:t>
            </w:r>
          </w:p>
        </w:tc>
        <w:tc>
          <w:tcPr>
            <w:tcW w:w="95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1.А.С. Пушкин. «Руслан и Людмила»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2.М.М. Пришвин. «Кладовая солнца»</w:t>
            </w:r>
          </w:p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 Понимание и ответы на вопросы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6.1.2.1 иметь общее представление о художественном произведении, понимать главную и второстепенную информацию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6.1.3.1 наизусть выразительно фрагменты текстов (поэтических, прозаических, драматических)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6.1.4.1 составлять простой цитатный план</w:t>
            </w:r>
          </w:p>
        </w:tc>
      </w:tr>
      <w:tr w:rsidR="00993348" w:rsidRPr="006642A6" w:rsidTr="00961313">
        <w:trPr>
          <w:trHeight w:val="654"/>
        </w:trPr>
        <w:tc>
          <w:tcPr>
            <w:tcW w:w="587" w:type="pct"/>
            <w:vMerge/>
            <w:tcBorders>
              <w:top w:val="nil"/>
            </w:tcBorders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 Анализ и интерпретация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6.2.3.1 выделять в тексте произведения элементы композиции, объяснять их роль в сюжете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6.2.4.1анализировать эпизоды драматических и прозаических произведений, важные для характеристики главных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6.2.5.1 характеризовать героев, используя план и цитаты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6.2.6.1 анализировать художественное пространство и время и оформлять своё представление в рисунках, схемах, кластерах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6.2.7.1 определять отношение автора к главным и второстепенным героям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6.2.8.1 анализировать изобразительные средства в художественном тексте (гиперболы, эпитеты, сравнения, аллегории, параллелизм)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6.2.9.1 писать творческие работы (мифы, рассказы, мини-сочинения на литературные темы, сравнительные характеристики), выражая своё понимание прочитанного, используя изобразительные средства языка</w:t>
            </w:r>
          </w:p>
        </w:tc>
      </w:tr>
      <w:tr w:rsidR="00993348" w:rsidRPr="006642A6" w:rsidTr="00961313">
        <w:trPr>
          <w:trHeight w:val="448"/>
        </w:trPr>
        <w:tc>
          <w:tcPr>
            <w:tcW w:w="587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6.3 Оценка и сравнительный анализ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6.3.4.1 оценивать устные и письменные высказывания (свои, одноклассников) с точки зрения полноты раскрытия темы, уместности цитирования</w:t>
            </w:r>
          </w:p>
        </w:tc>
      </w:tr>
      <w:tr w:rsidR="00993348" w:rsidRPr="006642A6" w:rsidTr="00961313">
        <w:trPr>
          <w:trHeight w:val="341"/>
        </w:trPr>
        <w:tc>
          <w:tcPr>
            <w:tcW w:w="5000" w:type="pct"/>
            <w:gridSpan w:val="4"/>
            <w:vAlign w:val="center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993348" w:rsidRPr="006642A6" w:rsidTr="00961313">
        <w:trPr>
          <w:trHeight w:val="473"/>
        </w:trPr>
        <w:tc>
          <w:tcPr>
            <w:tcW w:w="58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Мифы народов мира</w:t>
            </w:r>
          </w:p>
        </w:tc>
        <w:tc>
          <w:tcPr>
            <w:tcW w:w="95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1.Мифы Древней Греции (о Геракле, Прометее, Икаре, Актеоне)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2.Е. В. Курдаков. «Псы Актеона»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3.Славянская мифология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(миф о Солнце, мифы о представителях низшей мифологии)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6.1 Понимание и ответы на вопросы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6.1.1.1 понимать термины: художественный мир, литературная сказка, миф, мифический герой, мифологический образ, рассказ, повесть, портрет, пейзаж, метафора, олицетворение, риторические фигуры, антитеза, перифраз, эпос, лирика, драма как роды литературы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6.1.2.1 иметь общее представление о художественном произведении, понимать главную и второстепенную информацию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6.1.3.1 читать наизусть выразительно фрагменты текстов (поэтических,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прозаических, драматических)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6.1.5.1 пересказывать (кратко, подробно) содержание произведения небольшой эпической или драматической формы, выражая своё мнение о героях и событиях</w:t>
            </w:r>
          </w:p>
        </w:tc>
      </w:tr>
      <w:tr w:rsidR="00993348" w:rsidRPr="006642A6" w:rsidTr="00961313">
        <w:trPr>
          <w:trHeight w:val="345"/>
        </w:trPr>
        <w:tc>
          <w:tcPr>
            <w:tcW w:w="587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 Анализ и интерпретация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6.2.1.1 определять жанр и его признаки (миф, рассказ, повесть)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6.2.3.1 выделять в тексте произведения элементы композиции, объяснять их роль в сюжете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6.2.5.1 характеризовать героев, используя план и цитаты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 9.1 писать творческие работы (мифы, рассказы, мини-сочинения на литературные темы, сравнительные характеристики), выражая своё понимание прочитанного, используя изобразительные средства языка</w:t>
            </w:r>
          </w:p>
        </w:tc>
      </w:tr>
      <w:tr w:rsidR="00993348" w:rsidRPr="006642A6" w:rsidTr="00961313">
        <w:trPr>
          <w:trHeight w:val="655"/>
        </w:trPr>
        <w:tc>
          <w:tcPr>
            <w:tcW w:w="587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 Оценка и сравнительный анализ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6.3.1.1 участвовать в обсуждении произведения, оценивая поступки главных героев</w:t>
            </w:r>
          </w:p>
        </w:tc>
      </w:tr>
      <w:tr w:rsidR="00993348" w:rsidRPr="006642A6" w:rsidTr="00961313">
        <w:trPr>
          <w:trHeight w:val="303"/>
        </w:trPr>
        <w:tc>
          <w:tcPr>
            <w:tcW w:w="5000" w:type="pct"/>
            <w:gridSpan w:val="4"/>
            <w:vAlign w:val="center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993348" w:rsidRPr="006642A6" w:rsidTr="00961313">
        <w:trPr>
          <w:trHeight w:val="473"/>
        </w:trPr>
        <w:tc>
          <w:tcPr>
            <w:tcW w:w="58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Мифы народов мира</w:t>
            </w:r>
          </w:p>
        </w:tc>
        <w:tc>
          <w:tcPr>
            <w:tcW w:w="95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1.Тюркская мифология (миф о создании мира)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2.Библейская мифология (о Вавилонской башне, царе Соломоне, Содоме и Гоморре)</w:t>
            </w: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 Понимание и ответы на вопросы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6.1.1.1 понимать термины: художественный мир, литературная сказка, миф, мифический герой, мифологический образ, рассказ, повесть, портрет, пейзаж, метафора, олицетворение, риторические фигуры, антитеза, перифраз, эпос, лирика, драма как роды литературы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6.1.2.1 иметь общее представление о художественном произведении, понимать главную и второстепенную информацию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6.1.3.1 читать наизусть выразительно фрагменты текстов (поэтических, прозаических, драматических)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6.1.5.1 пересказывать (кратко, подробно) содержание произведения небольшой эпической или драматической формы, выражая своё мнение о героях и событиях</w:t>
            </w:r>
          </w:p>
        </w:tc>
      </w:tr>
      <w:tr w:rsidR="00993348" w:rsidRPr="006642A6" w:rsidTr="00961313">
        <w:trPr>
          <w:trHeight w:val="345"/>
        </w:trPr>
        <w:tc>
          <w:tcPr>
            <w:tcW w:w="587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 Анализ и интерпретация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6.2.1.1 определять жанр и его признаки (миф, рассказ, повесть)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6.2.3.1 выделять в тексте произведения элементы композиции, объяснять их роль в сюжете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6.2.5.1 характеризовать героев, используя план и цитаты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6.2.9.1 писать творческие работы (мифы, рассказы, мини-сочинения на литературные темы, сравнительные характеристики), выражая своё понимание прочитанного, используя изобразительные средства языка</w:t>
            </w:r>
          </w:p>
        </w:tc>
      </w:tr>
      <w:tr w:rsidR="00993348" w:rsidRPr="006642A6" w:rsidTr="00961313">
        <w:trPr>
          <w:trHeight w:val="655"/>
        </w:trPr>
        <w:tc>
          <w:tcPr>
            <w:tcW w:w="587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 Оценка и сравнительный анализ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6.3.1.1 участвовать в обсуждении произведения, оценивая поступки главных героев</w:t>
            </w:r>
          </w:p>
        </w:tc>
      </w:tr>
      <w:tr w:rsidR="00993348" w:rsidRPr="006642A6" w:rsidTr="00961313">
        <w:trPr>
          <w:trHeight w:val="655"/>
        </w:trPr>
        <w:tc>
          <w:tcPr>
            <w:tcW w:w="58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Рождества в литературе</w:t>
            </w: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1.Б.Л. Пастернак. «Рождественская звезда»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2.Н.В. Гоголь. «Ночь перед Рождеством»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3.Ф.М. Достоевский. «Мальчик у Христа на елке» (или Л. Н. Андреев.«Ангелочек») </w:t>
            </w: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 Понимание и ответы на вопросы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6.1.1.1 понимать термины: художественный мир, литературная сказка, миф, мифический герой, мифологический образ, рассказ, повесть, портрет, пейзаж, метафора, олицетворение, риторические фигуры, антитеза, перифраз, эпос, лирика, драма как роды литературы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6.1.3.1 читать наизусть выразительно фрагменты текстов (поэтических, прозаических, драматических)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6.1.5.1 пересказывать (кратко, подробно) содержание произведения небольшой эпической или драматической формы, выражая своё мнение о героях и событиях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6.1.6.1давать развернутый ответ на вопрос</w:t>
            </w:r>
          </w:p>
        </w:tc>
      </w:tr>
      <w:tr w:rsidR="00993348" w:rsidRPr="006642A6" w:rsidTr="00961313">
        <w:trPr>
          <w:trHeight w:val="295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93348" w:rsidRPr="006642A6" w:rsidTr="00961313">
        <w:trPr>
          <w:trHeight w:val="513"/>
        </w:trPr>
        <w:tc>
          <w:tcPr>
            <w:tcW w:w="58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Рождества в литературе</w:t>
            </w:r>
          </w:p>
        </w:tc>
        <w:tc>
          <w:tcPr>
            <w:tcW w:w="95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1.В. Токарева. «Рождественский рассказ»</w:t>
            </w: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 Понимание и ответы на вопросы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6.1.1.1 понимать термины: художественный мир, литературная сказка, миф, мифический герой, мифологический образ, рассказ, повесть, портрет, пейзаж, метафора, олицетворение, риторические фигуры, антитеза, перифраз, эпос, лирика, драма как роды литературы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6.1.3.1 читать наизусть выразительно фрагменты текстов (поэтических, прозаических, драматических)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6.1.5.1 пересказывать (кратко, подробно) содержание произведения небольшой эпической или драматической формы, выражая своё мнение о героях и событиях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 6.1давать развернутый ответ на вопрос</w:t>
            </w:r>
          </w:p>
        </w:tc>
      </w:tr>
      <w:tr w:rsidR="00993348" w:rsidRPr="006642A6" w:rsidTr="00961313">
        <w:trPr>
          <w:trHeight w:val="417"/>
        </w:trPr>
        <w:tc>
          <w:tcPr>
            <w:tcW w:w="587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 Анализ и интерпретация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6.2.2.1 определять жанр и его признаки (миф, рассказ, повесть)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6.2.3.1 выделять в тексте произведения элементы композиции, объяснять их роль в сюжете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6.2.4.1 анализировать эпизоды драматических и прозаических произведений, важные для характеристики главных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6.2.5.1 характеризовать героев, используя план и цитаты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6.2.7.1 определять отношение автора к главным и второстепенным героям</w:t>
            </w:r>
          </w:p>
        </w:tc>
      </w:tr>
      <w:tr w:rsidR="00993348" w:rsidRPr="006642A6" w:rsidTr="00961313">
        <w:trPr>
          <w:trHeight w:val="530"/>
        </w:trPr>
        <w:tc>
          <w:tcPr>
            <w:tcW w:w="58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6.3 Оценка и сравнительный анализ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6.3.3.1 сопоставлять произведения (или фрагменты) русской, казахской и мировой литературы, близкие по тематике</w:t>
            </w:r>
          </w:p>
        </w:tc>
      </w:tr>
      <w:tr w:rsidR="00993348" w:rsidRPr="006642A6" w:rsidTr="00961313">
        <w:trPr>
          <w:trHeight w:val="437"/>
        </w:trPr>
        <w:tc>
          <w:tcPr>
            <w:tcW w:w="58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Нравственный выбор человека</w:t>
            </w:r>
          </w:p>
        </w:tc>
        <w:tc>
          <w:tcPr>
            <w:tcW w:w="957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1.И.С. Тургенев. «Муму»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2.Л.Н. Толстой. «Кавказский пленник»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3.В.С. Высоцкий. «Песня о друге»</w:t>
            </w: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 Понимание и ответы на вопросы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6.1.4.1 составлять простой цитатный план</w:t>
            </w:r>
          </w:p>
        </w:tc>
      </w:tr>
      <w:tr w:rsidR="00993348" w:rsidRPr="006642A6" w:rsidTr="00961313">
        <w:trPr>
          <w:trHeight w:val="431"/>
        </w:trPr>
        <w:tc>
          <w:tcPr>
            <w:tcW w:w="587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 Анализ и интерпретация 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6.2.1.1 определять жанр и его признаки (миф, рассказ, повесть)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6.2.2.1 определять основную мысль произведения, опираясь на его структурные элементы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6.2.4.1 анализировать эпизоды драматических и прозаических произведений, важные для характеристики главных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6.2.5.1 характеризовать героев, используя план и цитаты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6.2.6.1 анализировать художественное пространство и время и оформлять своё представление в рисунках, схемах, кластерах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6.2.7.1 определять отношение автора к главным и второстепенным героям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6.2.8.1 анализировать изобразительные средства в художественном тексте (гиперболы, эпитеты, сравнения, аллегории, параллелизм) при поддержке учителя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6.2.9.1 писать творческие работы (мифы, рассказы, мини-сочинения на литературные темы, сравнительные характеристики), выражая своё понимание прочитанного, используя изобразительные средства языка</w:t>
            </w:r>
          </w:p>
        </w:tc>
      </w:tr>
      <w:tr w:rsidR="00993348" w:rsidRPr="006642A6" w:rsidTr="00961313">
        <w:trPr>
          <w:trHeight w:val="453"/>
        </w:trPr>
        <w:tc>
          <w:tcPr>
            <w:tcW w:w="58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 Оценка и сравнительный анализ</w:t>
            </w:r>
          </w:p>
        </w:tc>
        <w:tc>
          <w:tcPr>
            <w:tcW w:w="250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6.3.2.1 сравнивать художественное произведение с произведениями других видов искусства, объясняя сходства и различия при поддержке учителя (план сравнительной характеристик)</w:t>
            </w:r>
          </w:p>
        </w:tc>
      </w:tr>
    </w:tbl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3) </w:t>
      </w:r>
      <w:r w:rsidRPr="006642A6">
        <w:rPr>
          <w:rFonts w:ascii="Times New Roman" w:eastAsia="Times New Roman" w:hAnsi="Times New Roman" w:cs="Times New Roman"/>
          <w:sz w:val="24"/>
          <w:szCs w:val="24"/>
          <w:lang w:bidi="en-US"/>
        </w:rPr>
        <w:t>7 класс</w:t>
      </w: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C10C93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3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843"/>
        <w:gridCol w:w="1843"/>
        <w:gridCol w:w="4819"/>
      </w:tblGrid>
      <w:tr w:rsidR="00993348" w:rsidRPr="006642A6" w:rsidTr="00961313">
        <w:tc>
          <w:tcPr>
            <w:tcW w:w="1134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93348" w:rsidRPr="006642A6" w:rsidTr="00961313">
        <w:tc>
          <w:tcPr>
            <w:tcW w:w="9639" w:type="dxa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993348" w:rsidRPr="006642A6" w:rsidTr="00961313">
        <w:trPr>
          <w:trHeight w:val="543"/>
        </w:trPr>
        <w:tc>
          <w:tcPr>
            <w:tcW w:w="1134" w:type="dxa"/>
            <w:vMerge w:val="restart"/>
            <w:tcBorders>
              <w:top w:val="nil"/>
            </w:tcBorders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Сказочные и мифологические элементы в литературных произве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дениях</w:t>
            </w:r>
          </w:p>
        </w:tc>
        <w:tc>
          <w:tcPr>
            <w:tcW w:w="1843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1.А.Н. Островский. «Снегурочка»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2.С.Я. Маршак. «Умные вещи»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3.М.Ю. Лермонтов. «Русалка»</w:t>
            </w: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7.1 Понимание и ответы на вопросы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7.1.1.1понимать термины: пьеса-сказка, афиша, ремарка, притча, легенда, басня, литературное направление, классицизм,фантастический рассказ, сюжет, комедия, фэнтези, сатира, юмор, гротеск, сарказм, ирония, художественная деталь, лирический герой, ритм и рифма, аллитерация, ассонанс, аллегория, инверсия, анафора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7.1.2.1 понимать художественное произведение в деталях, включая известную и неизвестную информацию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7.1.4.1 составлять сложныйплан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7.1.6.1 давать аргументированныйответ на проблемный вопрос</w:t>
            </w:r>
          </w:p>
        </w:tc>
      </w:tr>
      <w:tr w:rsidR="00993348" w:rsidRPr="006642A6" w:rsidTr="00961313">
        <w:trPr>
          <w:trHeight w:val="268"/>
        </w:trPr>
        <w:tc>
          <w:tcPr>
            <w:tcW w:w="1134" w:type="dxa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7.2 Анализ и интерпретация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7.2.5.1 характеризовать героев произведения на основедеталей и цитат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7.2.6.1 анализировать сюжет и композицию, художественные образы и оформлять своё представление в таблицах, схемах, кластерах, презентациях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</w:p>
        </w:tc>
      </w:tr>
      <w:tr w:rsidR="00993348" w:rsidRPr="006642A6" w:rsidTr="00961313">
        <w:trPr>
          <w:trHeight w:val="461"/>
        </w:trPr>
        <w:tc>
          <w:tcPr>
            <w:tcW w:w="1134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 Оценка и сравнительный анализ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7.3.4.1 оценивать устные и письменные высказывания (свои, одноклассников) с точки зрения полноты и глубины раскрытия темы, уместности цитирования, композиционного единства</w:t>
            </w:r>
          </w:p>
        </w:tc>
      </w:tr>
      <w:tr w:rsidR="00993348" w:rsidRPr="006642A6" w:rsidTr="00961313">
        <w:trPr>
          <w:trHeight w:val="286"/>
        </w:trPr>
        <w:tc>
          <w:tcPr>
            <w:tcW w:w="9639" w:type="dxa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993348" w:rsidRPr="006642A6" w:rsidTr="00961313">
        <w:trPr>
          <w:trHeight w:val="577"/>
        </w:trPr>
        <w:tc>
          <w:tcPr>
            <w:tcW w:w="1134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Притчи и легенды в литературе</w:t>
            </w:r>
          </w:p>
        </w:tc>
        <w:tc>
          <w:tcPr>
            <w:tcW w:w="1843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1.Притча о блудном сыне, легенда об Арионе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2.А.С. Пушкин «Арион», «Анчар»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3.А.С. Пушкин. «Станционный смотритель»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7.1 Понимание и ответы на вопросы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7.1.1.1понимать термины: пьеса-сказка, афиша, ремарка, притча, легенда, басня, литературное направление, классицизм,фантастический рассказ, сюжет, комедия, фэнтези, сатира, юмор, гротеск, сарказм, ирония, художественная деталь, лирический герой, ритм и рифма, аллитерация, ассонанс, аллегория, инверсия, анафора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7.1.2.1 понимать художественное произведение в деталях, включая известную и неизвестную информацию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7.1.4.1 составлять сложныйплан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7.1.6.1 давать аргументированныйответ на проблемный вопрос</w:t>
            </w:r>
          </w:p>
        </w:tc>
      </w:tr>
      <w:tr w:rsidR="00993348" w:rsidRPr="006642A6" w:rsidTr="00961313">
        <w:trPr>
          <w:trHeight w:val="345"/>
        </w:trPr>
        <w:tc>
          <w:tcPr>
            <w:tcW w:w="1134" w:type="dxa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7.2 Анализ и интерпретация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7.2.2.1 определять тему и идею произведения, выражая своё мнение о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поступках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7.2.4.1 анализировать в прозаическом, драматическом и лирическом произведениях эпизоды, важные для характеристики главных и второстепенных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7.2.5.1 характеризовать героев произведения на основедеталей и цитат из текста</w:t>
            </w:r>
          </w:p>
        </w:tc>
      </w:tr>
      <w:tr w:rsidR="00993348" w:rsidRPr="006642A6" w:rsidTr="00961313">
        <w:trPr>
          <w:trHeight w:val="571"/>
        </w:trPr>
        <w:tc>
          <w:tcPr>
            <w:tcW w:w="1134" w:type="dxa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7.3 Оценка и сравнительный анализ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7.3.1.1 участвовать в обсуждении произведения, выражая мнение о героях и событиях</w:t>
            </w:r>
          </w:p>
        </w:tc>
      </w:tr>
      <w:tr w:rsidR="00993348" w:rsidRPr="006642A6" w:rsidTr="00961313">
        <w:trPr>
          <w:trHeight w:val="367"/>
        </w:trPr>
        <w:tc>
          <w:tcPr>
            <w:tcW w:w="9639" w:type="dxa"/>
            <w:gridSpan w:val="4"/>
            <w:vAlign w:val="center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993348" w:rsidRPr="006642A6" w:rsidTr="00961313">
        <w:trPr>
          <w:trHeight w:val="577"/>
        </w:trPr>
        <w:tc>
          <w:tcPr>
            <w:tcW w:w="1134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Притчи и легенды в литературе</w:t>
            </w:r>
          </w:p>
        </w:tc>
        <w:tc>
          <w:tcPr>
            <w:tcW w:w="1843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1.К.Г. Паустовский «Телеграмма» </w:t>
            </w: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7.1 Понимание и ответы на вопросы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7.1.1.1понимать термины: пьеса-сказка, афиша, ремарка, притча, легенда, басня, литературное направление, классицизм,фантастический рассказ, сюжет, комедия, фэнтези, сатира, юмор, гротеск, сарказм, ирония, художественная деталь, лирический герой, ритм и рифма, аллитерация, ассонанс, аллегория, инверсия, анафора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7.1.2.1 понимать художественное произведение в деталях, включая известную и неизвестную информацию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 4.1 составлять сложныйплан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7.1.6.1 давать аргументированныйответ на проблемный вопрос</w:t>
            </w:r>
          </w:p>
        </w:tc>
      </w:tr>
      <w:tr w:rsidR="00993348" w:rsidRPr="006642A6" w:rsidTr="00961313">
        <w:trPr>
          <w:trHeight w:val="345"/>
        </w:trPr>
        <w:tc>
          <w:tcPr>
            <w:tcW w:w="1134" w:type="dxa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7.2 Анализ и интерпретация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7.2.2.1 определять тему и идею произведения, выражая своё мнение о поступках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7.2.4.1 анализировать в прозаическом, драматическом и лирическом произведениях эпизоды, важные для характеристики главных и второстепенных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7.2.5.1 характеризовать героев произведения на основедеталей и цитат из текста</w:t>
            </w:r>
          </w:p>
        </w:tc>
      </w:tr>
      <w:tr w:rsidR="00993348" w:rsidRPr="006642A6" w:rsidTr="00961313">
        <w:trPr>
          <w:trHeight w:val="571"/>
        </w:trPr>
        <w:tc>
          <w:tcPr>
            <w:tcW w:w="1134" w:type="dxa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7.3 Оценка и сравнительный анализ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7.3.1.1 участвовать в обсуждении произведения, выражая мнение о героях и событиях</w:t>
            </w:r>
          </w:p>
        </w:tc>
      </w:tr>
      <w:tr w:rsidR="00993348" w:rsidRPr="006642A6" w:rsidTr="00961313">
        <w:trPr>
          <w:trHeight w:val="529"/>
        </w:trPr>
        <w:tc>
          <w:tcPr>
            <w:tcW w:w="1134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Человек и природа</w:t>
            </w:r>
          </w:p>
        </w:tc>
        <w:tc>
          <w:tcPr>
            <w:tcW w:w="1843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1.Стихотворения А.С. Пушкина, С.А. Есенина, А.А. Фета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2.У. Блейк. «Тигр»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3.О. О. Сулейменов. «Волчата»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7.1 Понимание и ответы на вопросы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</w:t>
            </w:r>
          </w:p>
        </w:tc>
      </w:tr>
      <w:tr w:rsidR="00993348" w:rsidRPr="006642A6" w:rsidTr="00961313">
        <w:trPr>
          <w:trHeight w:val="557"/>
        </w:trPr>
        <w:tc>
          <w:tcPr>
            <w:tcW w:w="1134" w:type="dxa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7.2 Анализ и интерпретация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7.2.1.1 определять жанр и его признаки (пьеса-сказка притча, басня, легенда, комедия, лирическое стихотворение, фантастический рассказ)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 2.1 определять тему и идею произведения, выражая своё мнение о поступках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7.2.3.1 выделять в тексте произведения элементы композиции, объяснять роль эпиграфа и его смысл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7.2.5.1 характеризовать героев произведения на основедеталей и цитат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7.2.6.1 анализировать сюжет и композицию, художественные образы и оформлять своё представление в таблицах, схемах, кластерах, презентациях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7.2.9.1 писать творческие работы (сочинения, притча, отзыв, репортаж, интервью с литературным героем), выражая свое отношение к прочитанному, используя изобразительные средства языка</w:t>
            </w:r>
          </w:p>
        </w:tc>
      </w:tr>
      <w:tr w:rsidR="00993348" w:rsidRPr="006642A6" w:rsidTr="00961313">
        <w:trPr>
          <w:trHeight w:val="439"/>
        </w:trPr>
        <w:tc>
          <w:tcPr>
            <w:tcW w:w="1134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 Оценка и сравнительный анализ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7.3.3.1 сопоставлять произведения (или фрагменты) русской, казахской и мировой литературы, близкие по тематике/ жанру</w:t>
            </w:r>
          </w:p>
        </w:tc>
      </w:tr>
      <w:tr w:rsidR="00993348" w:rsidRPr="006642A6" w:rsidTr="00961313">
        <w:trPr>
          <w:trHeight w:val="347"/>
        </w:trPr>
        <w:tc>
          <w:tcPr>
            <w:tcW w:w="9639" w:type="dxa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93348" w:rsidRPr="006642A6" w:rsidTr="00961313">
        <w:trPr>
          <w:trHeight w:val="529"/>
        </w:trPr>
        <w:tc>
          <w:tcPr>
            <w:tcW w:w="1134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Человек и природа</w:t>
            </w:r>
          </w:p>
        </w:tc>
        <w:tc>
          <w:tcPr>
            <w:tcW w:w="1843" w:type="dxa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1.Р. Бредбери. «Зеленое утро»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2.А.Новоселов. «Санькин марал»</w:t>
            </w: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7.1 Понимание и ответы на вопросы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</w:t>
            </w:r>
          </w:p>
        </w:tc>
      </w:tr>
      <w:tr w:rsidR="00993348" w:rsidRPr="006642A6" w:rsidTr="00961313">
        <w:trPr>
          <w:trHeight w:val="557"/>
        </w:trPr>
        <w:tc>
          <w:tcPr>
            <w:tcW w:w="1134" w:type="dxa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7.2 Анализ и интерпретация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7.2.1.1 определять жанр и его признаки (пьеса-сказка притча, басня, легенда, комедия, лирическое стихотворение, фантастический рассказ)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7.2.2.1 определять тему и идею произведения, выражая своё мнение о поступках героев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7.2.3.1 выделять в тексте произведения элементы композиции, объяснять роль эпиграфа и его смысл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7.2.5.1 характеризовать героев произведения на основедеталей и цитат из текста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7.2.6.1 анализировать сюжет и композицию, художественные образы и оформлять своё представление в таблицах, схемах,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кластерах, презентациях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7.2.9.1 писать творческие работы (сочинения, притча, отзыв, репортаж, интервью с литературным героем), выражая свое отношение к прочитанному, используя изобразительные средства языка</w:t>
            </w:r>
          </w:p>
        </w:tc>
      </w:tr>
      <w:tr w:rsidR="00993348" w:rsidRPr="006642A6" w:rsidTr="00961313">
        <w:trPr>
          <w:trHeight w:val="439"/>
        </w:trPr>
        <w:tc>
          <w:tcPr>
            <w:tcW w:w="1134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 Оценка и сравнительный анализ</w:t>
            </w:r>
          </w:p>
        </w:tc>
        <w:tc>
          <w:tcPr>
            <w:tcW w:w="4819" w:type="dxa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7.3.3.1 сопоставлять произведения (или фрагменты) русской, казахской и мировой литературы, близкие по тематике/ жанру</w:t>
            </w:r>
          </w:p>
        </w:tc>
      </w:tr>
    </w:tbl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4) </w:t>
      </w:r>
      <w:r w:rsidRPr="006642A6">
        <w:rPr>
          <w:rFonts w:ascii="Times New Roman" w:eastAsia="Times New Roman" w:hAnsi="Times New Roman" w:cs="Times New Roman"/>
          <w:sz w:val="24"/>
          <w:szCs w:val="24"/>
          <w:lang w:bidi="en-US"/>
        </w:rPr>
        <w:t>8 класс</w:t>
      </w: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C10C93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4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1"/>
        <w:gridCol w:w="1844"/>
        <w:gridCol w:w="1843"/>
        <w:gridCol w:w="4925"/>
      </w:tblGrid>
      <w:tr w:rsidR="00993348" w:rsidRPr="006642A6" w:rsidTr="00961313">
        <w:tc>
          <w:tcPr>
            <w:tcW w:w="63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3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93348" w:rsidRPr="006642A6" w:rsidTr="00961313"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993348" w:rsidRPr="006642A6" w:rsidTr="00961313">
        <w:trPr>
          <w:trHeight w:val="455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Сатира и юмор в литературе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pStyle w:val="a5"/>
              <w:spacing w:after="0" w:line="240" w:lineRule="auto"/>
              <w:ind w:left="230" w:hanging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И.А. Крылов. Басни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Д.И. Фонвизин. «Недоросль»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М.Е. Салтыков-Щедрин. «Сказка о том, как один мужик двух генералов прокормил»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М.М. Зощенко. Сатирические рассказы (по выбору учителя)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8.1.1.1понимать термины: баллада, романтизмреализм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8.1.2.1 понимать художественное произведение, критически осмысливая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8.1.3.1 самостоятельно находить в тексте и выразительно читать наизусть цитаты, фрагменты, отражающие тематику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8.1.5.1 пересказывать содержание произведения или отрывка, используя разные приемы цитирования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8.1.6.1 давать аргументированный ответ на проблемный вопрос, используя цитаты</w:t>
            </w:r>
          </w:p>
        </w:tc>
      </w:tr>
      <w:tr w:rsidR="00993348" w:rsidRPr="006642A6" w:rsidTr="00961313">
        <w:trPr>
          <w:trHeight w:val="287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8.2 Анализ и интерпретация 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8.2.5.1 характеризовать героев произведения, их поступки, мотивы поведения, значение имен и фамилий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8.2.6.1 анализировать систему образов, хронотоп, структуру произведения и оформлятьсвоё представлениев таблицах, схемах, кластерах, презентациях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8.2.7.1 определять способы выражения авторского отношения к героям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8.2.8.1нализировать способы авторской характеристики героев, изобразительные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средства, в том числе звукопись и цветопись,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автобиографизм)</w:t>
            </w:r>
          </w:p>
        </w:tc>
      </w:tr>
      <w:tr w:rsidR="00993348" w:rsidRPr="006642A6" w:rsidTr="00961313">
        <w:trPr>
          <w:trHeight w:val="683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8.3.2.1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</w:t>
            </w:r>
          </w:p>
        </w:tc>
      </w:tr>
      <w:tr w:rsidR="00993348" w:rsidRPr="006642A6" w:rsidTr="00961313">
        <w:trPr>
          <w:trHeight w:val="371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993348" w:rsidRPr="006642A6" w:rsidTr="00961313">
        <w:trPr>
          <w:trHeight w:val="549"/>
        </w:trPr>
        <w:tc>
          <w:tcPr>
            <w:tcW w:w="630" w:type="pct"/>
            <w:vMerge w:val="restart"/>
            <w:tcBorders>
              <w:top w:val="nil"/>
            </w:tcBorders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Мораль, этика, ценности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1.В.А. Жуковский. Баллады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2.В. Набоков. «Рождество»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3.В. Тендряков. «Хлеб для собаки» 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4.Д. Толкиен. «Хоббит, или Туда и Обратно»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8.1.4.1 составлять сложный цитатный план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8.1.5.1 пересказывать содержание произведения или отрывка, используя разные приемы цитирования</w:t>
            </w:r>
          </w:p>
        </w:tc>
      </w:tr>
      <w:tr w:rsidR="00993348" w:rsidRPr="006642A6" w:rsidTr="00961313">
        <w:trPr>
          <w:trHeight w:val="415"/>
        </w:trPr>
        <w:tc>
          <w:tcPr>
            <w:tcW w:w="630" w:type="pct"/>
            <w:vMerge/>
            <w:tcBorders>
              <w:top w:val="nil"/>
            </w:tcBorders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8.2.1.1 определять жанр и его признаки (баллада, фэнтези, трагедия, комедия)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8.2.3.1 выделять в тексте произведения элементы композиции, объяснять значение вставных эпизодов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8.2.4.1 анализировать эпизоды произведений, объяснять их связь с проблематикой и роль в развитии сюжета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8.2.5.1 характеризовать героев произведения, их поступки, мотивы поведения, значение имен и фамилий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8.2.7.1 определять способы выражения авторского отношения к героям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</w:tr>
      <w:tr w:rsidR="00993348" w:rsidRPr="006642A6" w:rsidTr="00961313">
        <w:trPr>
          <w:trHeight w:val="654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8.3.4.1 оценивать устные и письменные высказывания (свои, одноклассников) с точки зрения полноты и глубины раскрытия темы, композиционного единства</w:t>
            </w:r>
          </w:p>
        </w:tc>
      </w:tr>
      <w:tr w:rsidR="00993348" w:rsidRPr="006642A6" w:rsidTr="00961313">
        <w:trPr>
          <w:trHeight w:val="367"/>
        </w:trPr>
        <w:tc>
          <w:tcPr>
            <w:tcW w:w="5000" w:type="pct"/>
            <w:gridSpan w:val="4"/>
            <w:vAlign w:val="center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993348" w:rsidRPr="006642A6" w:rsidTr="00961313">
        <w:trPr>
          <w:trHeight w:val="654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Дети и взрослые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1.Н.А. Некрасов. «Школьник», «Крестьянские дети»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2.В. Распутин. «Уроки французского»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4.Ч. Айтматов. «Белый пароход»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8.1.1.1понимать термины: баллада, романтизм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8.1.2.1 понимать художественное произведение, критически осмысливая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8.1.3.1 самостоятельно находить в тексте и выразительно читать наизусть цитаты,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фрагменты, отражающие тематику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8.1.4.1 составлять сложный цитатный план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8.1.5.1 пересказывать содержание произведения или отрывка, используя разные приемы цитирования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8.1.6.1 давать аргументированный ответ на проблемный вопрос, используя цитаты</w:t>
            </w:r>
          </w:p>
        </w:tc>
      </w:tr>
      <w:tr w:rsidR="00993348" w:rsidRPr="006642A6" w:rsidTr="00961313">
        <w:trPr>
          <w:trHeight w:val="345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8.2.2.1 определять тему и идею произведения, выражая свое мнение о проблематике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8.2.3.1 выделять в тексте произведения элементы композиции, объяснять значение вставных эпизодов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8.2.5.1 характеризовать героев произведения, их поступки, мотивы поведения, значение имен и фамилий</w:t>
            </w:r>
          </w:p>
        </w:tc>
      </w:tr>
      <w:tr w:rsidR="00993348" w:rsidRPr="006642A6" w:rsidTr="00961313">
        <w:trPr>
          <w:trHeight w:val="203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8.3Сравнительный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8.3.1.1 участвовать в обсуждении произведения, отстаиваясвою точку зрения, оценивая поведение, поступки героев, позицию автора</w:t>
            </w:r>
          </w:p>
        </w:tc>
      </w:tr>
      <w:tr w:rsidR="00993348" w:rsidRPr="006642A6" w:rsidTr="00961313">
        <w:trPr>
          <w:trHeight w:val="203"/>
        </w:trPr>
        <w:tc>
          <w:tcPr>
            <w:tcW w:w="5000" w:type="pct"/>
            <w:gridSpan w:val="4"/>
            <w:vAlign w:val="center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93348" w:rsidRPr="006642A6" w:rsidTr="00961313">
        <w:trPr>
          <w:trHeight w:val="322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Любовь и честь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1.У. Шекспир. «Ромео и Джульетта»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2.А.С. Пушкин. «Капитанская дочка»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3.Лирика поэтов 19 века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4.О.О. Сулейменов. «Последнее слово акына Смета»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8.1.2.1 понимать художественное произведение, критически осмысливая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8.1.3.1 самостоятельно находить в тексте и выразительно читать наизусть цитаты, фрагменты, отражающие тематику произведения</w:t>
            </w:r>
          </w:p>
        </w:tc>
      </w:tr>
      <w:tr w:rsidR="00993348" w:rsidRPr="006642A6" w:rsidTr="00961313">
        <w:trPr>
          <w:trHeight w:val="654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8.2.1.1 определять жанр и его признаки (баллада, фэнтези, трагедия, комедия)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8.2.2.1 определять тему и идею произведения, выражая свое мнение о проблематике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8.2.3.1 выделять в тексте произведения элементы композиции, объяснять значение вставных эпизодов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8.2.6.1 анализировать систему образов, хронотоп, структуру произведения и оформлятьсвоё представлениев таблицах, схемах, кластерах, презентациях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8.2.7.1 определять способы выражения авторского отношения к героям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8.2.8.1 анализировать способы авторской характеристики героев, изобразительные средства, в том числе звукопись и цветопись,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автобиографизм)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</w:tr>
      <w:tr w:rsidR="00993348" w:rsidRPr="006642A6" w:rsidTr="00961313">
        <w:trPr>
          <w:trHeight w:val="397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8.3.2.1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</w:t>
            </w:r>
          </w:p>
        </w:tc>
      </w:tr>
    </w:tbl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5) </w:t>
      </w:r>
      <w:r w:rsidRPr="006642A6">
        <w:rPr>
          <w:rFonts w:ascii="Times New Roman" w:eastAsia="Times New Roman" w:hAnsi="Times New Roman" w:cs="Times New Roman"/>
          <w:sz w:val="24"/>
          <w:szCs w:val="24"/>
          <w:lang w:bidi="en-US"/>
        </w:rPr>
        <w:t>9 класс</w:t>
      </w: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93348" w:rsidRPr="006642A6" w:rsidRDefault="00C10C93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таблица 5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1"/>
        <w:gridCol w:w="1844"/>
        <w:gridCol w:w="1843"/>
        <w:gridCol w:w="4925"/>
      </w:tblGrid>
      <w:tr w:rsidR="00993348" w:rsidRPr="006642A6" w:rsidTr="00961313">
        <w:trPr>
          <w:trHeight w:val="176"/>
        </w:trPr>
        <w:tc>
          <w:tcPr>
            <w:tcW w:w="63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3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93348" w:rsidRPr="006642A6" w:rsidTr="00961313">
        <w:trPr>
          <w:trHeight w:val="176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993348" w:rsidRPr="006642A6" w:rsidTr="00961313">
        <w:trPr>
          <w:trHeight w:val="363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Сатира и юмор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1.Н.В. Гоголь. «Ревизор»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2.А.П. Чехов. Рассказы (по выбору учителя)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3.В. М. Шукшин. Рассказы (по выбору учителя)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.Ф.М. Достоевский. «Бедные люди»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9.1.1.1 понимать термины: романтизм как литературное направление, жанр, сонет, роман, святочный рассказ,градация,афоризм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9.1.5.1 пересказывать содержание произведения или отрывка, используя варианты творческой перестройки 9изменение лица рассказчика, пересказ от лица одного из персонажей)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9.1.6.1 давать развернутый аргументированный ответ на проблемный вопрос со ссылкой на источники</w:t>
            </w:r>
          </w:p>
        </w:tc>
      </w:tr>
      <w:tr w:rsidR="00993348" w:rsidRPr="006642A6" w:rsidTr="00961313">
        <w:trPr>
          <w:trHeight w:val="429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 Анализ и интерпретация 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9.2.4.1 анализировать в произведении эпизоды, важные для определения конфликта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9.2.5.1 характеризовать героев произведения на основе их социальных и межличностных отношений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9.2.6.1 анализировать систему образов, хронотоп, структуру произведения и оформлятьсвоё представлениес помощью различных способов свёртывания информации (схемы, таблицы, интеллект-карты, ментальные карты, диаграммы)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9.2.7.1 определять способы выражения авторского отношения к героям и изображаемым событиям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9.2.8.1 анализировать средства и приемы создания образов, изобразительные средства и фигуры поэтического синтаксиса (эпитеты, сравнения, метафоры, олицетворения, аллитерации, ассонансы, аллегории, инверсии, анафоры, градация)</w:t>
            </w:r>
          </w:p>
        </w:tc>
      </w:tr>
      <w:tr w:rsidR="00993348" w:rsidRPr="006642A6" w:rsidTr="00961313">
        <w:trPr>
          <w:trHeight w:val="417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9.3 Оценка и сравнительный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9.3.2.1 сравнивать художественное произведение с произведениями других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искусства, характеризуя сходства и различияв средствах создания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9.3.3.1 сопоставлять произведения (или фрагменты) русской, казахской и мировой литературы, близкие по тематике/ проблематике / жанру, учитывая особенности национальной культуры</w:t>
            </w:r>
          </w:p>
        </w:tc>
      </w:tr>
      <w:tr w:rsidR="00993348" w:rsidRPr="006642A6" w:rsidTr="00961313">
        <w:trPr>
          <w:trHeight w:val="417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993348" w:rsidRPr="006642A6" w:rsidTr="00961313">
        <w:trPr>
          <w:trHeight w:val="363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Сатира и юмор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1.Л.Н. Толстой. «После бала». 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.А.И. Куприн. «Гранатовый браслет»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9.1.1.1 понимать термины: романтизм как литературное направление, жанр, сонет, роман, святочный рассказ,градация,афоризм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9.1.5.1 пересказывать содержание произведения или отрывка, используя варианты творческой перестройки 9изменение лица рассказчика, пересказ от лица одного из персонажей)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9.1.6.1 давать развернутый аргументированный ответ на проблемный вопрос со ссылкой на источники</w:t>
            </w:r>
          </w:p>
        </w:tc>
      </w:tr>
      <w:tr w:rsidR="00993348" w:rsidRPr="006642A6" w:rsidTr="00961313">
        <w:trPr>
          <w:trHeight w:val="429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 Анализ и интерпретация 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9.2.4.1 анализировать в произведении эпизоды, важные для определения конфликта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9.2.5.1 характеризовать героев произведения на основе их социальных и межличностныхотношений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9.2.6.1 анализировать систему образов, хронотоп, структуру произведения и оформлятьсвоё представлениес помощью различных способов свёртывания информации (схемы, таблицы, интеллект-карты, ментальные карты, диаграммы)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9.2.7.1 определять способы выражения авторского отношения к героям и изображаемым событиям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9.2.8.1 анализировать средства и приемы создания образов, изобразительные средства и фигуры поэтического синтаксиса (эпитеты, сравнения, метафоры, олицетворения, аллитерации, ассонансы, аллегории, инверсии, анафоры, градация)</w:t>
            </w:r>
          </w:p>
        </w:tc>
      </w:tr>
      <w:tr w:rsidR="00993348" w:rsidRPr="006642A6" w:rsidTr="00961313">
        <w:trPr>
          <w:trHeight w:val="417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9.3.2.1 сравнивать художественное произведение с произведениями других видов искусства, характеризуя сходства и различияв средствах создания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9.3.3.1 сопоставлять произведения (или фрагменты) русской, казахской и мировой литературы, близкие по тематике/ проблематике / жанру, учитывая особенности национальной культуры</w:t>
            </w:r>
          </w:p>
        </w:tc>
      </w:tr>
      <w:tr w:rsidR="00993348" w:rsidRPr="006642A6" w:rsidTr="00961313">
        <w:trPr>
          <w:trHeight w:val="331"/>
        </w:trPr>
        <w:tc>
          <w:tcPr>
            <w:tcW w:w="630" w:type="pct"/>
            <w:vMerge w:val="restart"/>
            <w:tcBorders>
              <w:top w:val="nil"/>
            </w:tcBorders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Мечты и реальность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1.М.Ю. Лермонтов. «Мцыри»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2.А. Грин. «Алые паруса»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 Понимание и ответы на вопросы</w:t>
            </w:r>
          </w:p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9.1.4.1 составлять назывной и вопросныйпланы</w:t>
            </w:r>
          </w:p>
        </w:tc>
      </w:tr>
      <w:tr w:rsidR="00993348" w:rsidRPr="006642A6" w:rsidTr="00961313">
        <w:trPr>
          <w:trHeight w:val="495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9.2.1.1 определять жанр и его признаки (поэма, сонет, роман)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9.2.4.1 анализировать в произведении эпизоды, важные для определения конфликта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9.2.6.1 анализировать систему образов, хронотоп, структуру произведения и оформлятьсвоё представлениес помощью различных способов свёртывания информации (схемы, таблицы, интеллект-карты, ментальные карты, диаграммы)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9.2.7.1 определять способы выражения авторского отношения к героям и изображаемым событиям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9.2.8.1 анализировать средства и приемы создания образов, изобразительные средства и фигуры поэтического синтаксиса (эпитеты, сравнения, метафоры, олицетворения, аллитерации, ассонансы, аллегории, инверсии, анафоры, градация)</w:t>
            </w:r>
          </w:p>
        </w:tc>
      </w:tr>
      <w:tr w:rsidR="00993348" w:rsidRPr="006642A6" w:rsidTr="00961313">
        <w:trPr>
          <w:trHeight w:val="205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9.3.1.1 участвовать в обсуждении произведения, объясняя свою позициюс учетом различных мнений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9.3.4.1 оценивать 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</w:p>
        </w:tc>
      </w:tr>
      <w:tr w:rsidR="00993348" w:rsidRPr="006642A6" w:rsidTr="00961313">
        <w:trPr>
          <w:trHeight w:val="205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993348" w:rsidRPr="006642A6" w:rsidTr="00961313">
        <w:trPr>
          <w:trHeight w:val="331"/>
        </w:trPr>
        <w:tc>
          <w:tcPr>
            <w:tcW w:w="630" w:type="pct"/>
            <w:vMerge w:val="restart"/>
            <w:tcBorders>
              <w:top w:val="nil"/>
            </w:tcBorders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Мечты и реальность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 А. де Сент-Экзюпери. «Маленький принц»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2.М. Цветаева. Лирика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3.А. Ахматова. «У самого моря»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А. С. Грибоедов "Горе от ума"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Н.В. Гоголь "Мертвые души"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 Понимание и ответы на вопросы</w:t>
            </w:r>
          </w:p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9.1.4.1 составлять назывной и вопросныйпланы</w:t>
            </w:r>
          </w:p>
        </w:tc>
      </w:tr>
      <w:tr w:rsidR="00993348" w:rsidRPr="006642A6" w:rsidTr="00961313">
        <w:trPr>
          <w:trHeight w:val="495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9.2.1.1 определять жанр и его признаки (поэма, сонет, роман)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9.2.4.1 анализировать в произведении эпизоды, важные для определения конфликта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9.2.6.1 анализировать систему образов, хронотоп, структуру произведения и оформлятьсвоё представлениес помощью различных способов свёртывания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( схемы, таблицы, интеллект-карты, ментальные карты, диаграммы)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9.2.7.1 определять способы выражения авторского отношения к героям и изображаемым событиям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9.2.8.1 анализировать средства и приемы создания образов, изобразительные средства и фигуры поэтического синтаксиса (эпитеты, сравнения, метафоры, олицетворения, аллитерации, ассонансы, аллегории, инверсии, анафоры, градация)</w:t>
            </w:r>
          </w:p>
        </w:tc>
      </w:tr>
      <w:tr w:rsidR="00993348" w:rsidRPr="006642A6" w:rsidTr="00961313">
        <w:trPr>
          <w:trHeight w:val="205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9.3.1.1 участвовать в обсуждении произведения, объясняя свою позициюс учетом различных мнений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9.3.4.1 оценивать 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</w:p>
        </w:tc>
      </w:tr>
      <w:tr w:rsidR="00993348" w:rsidRPr="006642A6" w:rsidTr="00961313">
        <w:trPr>
          <w:trHeight w:val="453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Странности любви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1.У. Шекспир. Сонеты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2.П. Н. Васильев. «И имя твоё…» и другие стихотворения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9.1.1.1 понимать термины: романтизм как литературное направление, жанр, сонет, роман, святочный рассказ,градация,афоризм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9.1.2.1 понимать художественное произведение, критически осмысливая; различать открытую и скрытую (подтекст) информацию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9.1.5.1 пересказывать содержание произведения или отрывка, используя варианты творческой перестройки 9изменение лица рассказчика, пересказ от лица одного из персонажей)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9.1.6.1 давать развернутый аргументированный ответ на проблемный вопрос со ссылкой на источники</w:t>
            </w:r>
          </w:p>
        </w:tc>
      </w:tr>
      <w:tr w:rsidR="00993348" w:rsidRPr="006642A6" w:rsidTr="00961313">
        <w:trPr>
          <w:trHeight w:val="178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9.2.2.1 определять тему и идею произведения, выражая мнение об их актуальности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9.2.3.1 выделять в тексте произведения элементы композиции, различать виды композиции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9.2.5.1 характеризовать героев произведения на основе их социальных и межличностныхотношений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9.2.8.1 анализировать средства и приемы создания образов, изобразительные средства и фигуры поэтического синтаксиса (эпитеты,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сравнения, метафоры, олицетворения, аллитерации, ассонансы, аллегории, инверсии, анафоры, градация)</w:t>
            </w:r>
          </w:p>
        </w:tc>
      </w:tr>
      <w:tr w:rsidR="00993348" w:rsidRPr="006642A6" w:rsidTr="00961313">
        <w:trPr>
          <w:trHeight w:val="655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9.3.1.1 участвовать в обсуждении произведения, объясняя свою позициюс учетом различных мнений</w:t>
            </w:r>
          </w:p>
        </w:tc>
      </w:tr>
      <w:tr w:rsidR="00993348" w:rsidRPr="006642A6" w:rsidTr="00961313">
        <w:trPr>
          <w:trHeight w:val="205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93348" w:rsidRPr="006642A6" w:rsidTr="00961313">
        <w:trPr>
          <w:trHeight w:val="453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Странности любви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1.А.С. Пушкин. Лирика, «Цыганы»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2.И.С. Тургенев. «Ася» 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3.А.И. Куприн. «Олеся»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9.1.1.1 понимать термины: романтизм как литературное направление, жанр, сонет, роман, святочный рассказ,градация,афоризм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9.1.2.1 понимать художественное произведение, критически осмысливая; различать открытую и скрытую (подтекст) информацию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9.1.5.1 пересказывать содержание произведения или отрывка, используя варианты творческой перестройки 9изменение лица рассказчика, пересказ от лица одного из персонажей)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9.1.6.1 давать развернутый аргументированный ответ на проблемный вопрос со ссылкой на источники</w:t>
            </w:r>
          </w:p>
        </w:tc>
      </w:tr>
      <w:tr w:rsidR="00993348" w:rsidRPr="006642A6" w:rsidTr="00961313">
        <w:trPr>
          <w:trHeight w:val="178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9.2.2.1 определять тему и идею произведения, выражая мнение об их актуальности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9.2.3.1 выделять в тексте произведения элементы композиции, различать виды композиции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9.2.5.1 характеризовать героев произведения на основе их социальных и межличностных 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тношений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9.2.8.1 анализировать средства и приемы создания образов, изобразительные средства и фигуры поэтического синтаксиса (эпитеты, сравнения, метафоры, олицетворения, аллитерации, ассонансы, аллегории, инверсии, анафоры, градация)</w:t>
            </w:r>
          </w:p>
        </w:tc>
      </w:tr>
      <w:tr w:rsidR="00993348" w:rsidRPr="006642A6" w:rsidTr="00961313">
        <w:trPr>
          <w:trHeight w:val="655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9.3.1.1 участвовать в обсуждении произведения, объясняя свою позициюс учетом различных мнений</w:t>
            </w:r>
          </w:p>
        </w:tc>
      </w:tr>
    </w:tbl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6) </w:t>
      </w:r>
      <w:r w:rsidRPr="006642A6">
        <w:rPr>
          <w:rFonts w:ascii="Times New Roman" w:eastAsia="Times New Roman" w:hAnsi="Times New Roman" w:cs="Times New Roman"/>
          <w:sz w:val="24"/>
          <w:szCs w:val="24"/>
          <w:lang w:bidi="en-US"/>
        </w:rPr>
        <w:t>10 класс</w:t>
      </w: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6642A6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C10C93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6</w:t>
      </w:r>
    </w:p>
    <w:p w:rsidR="00993348" w:rsidRPr="006642A6" w:rsidRDefault="00993348" w:rsidP="00993348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1"/>
        <w:gridCol w:w="1844"/>
        <w:gridCol w:w="1843"/>
        <w:gridCol w:w="4925"/>
      </w:tblGrid>
      <w:tr w:rsidR="00993348" w:rsidRPr="006642A6" w:rsidTr="00961313">
        <w:trPr>
          <w:trHeight w:val="176"/>
        </w:trPr>
        <w:tc>
          <w:tcPr>
            <w:tcW w:w="63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3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993348" w:rsidRPr="006642A6" w:rsidTr="00961313">
        <w:trPr>
          <w:trHeight w:val="176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четверть</w:t>
            </w:r>
          </w:p>
        </w:tc>
      </w:tr>
      <w:tr w:rsidR="00993348" w:rsidRPr="006642A6" w:rsidTr="00961313">
        <w:trPr>
          <w:trHeight w:val="467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Тема маленького человека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6642A6">
              <w:rPr>
                <w:rFonts w:ascii="Times New Roman" w:hAnsi="Times New Roman"/>
                <w:sz w:val="24"/>
                <w:szCs w:val="24"/>
              </w:rPr>
              <w:t>А.П.Чехов. Рассказы (по выбору учителя)</w:t>
            </w: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2. </w:t>
            </w:r>
            <w:r w:rsidRPr="006642A6">
              <w:rPr>
                <w:rFonts w:ascii="Times New Roman" w:hAnsi="Times New Roman"/>
                <w:sz w:val="24"/>
                <w:szCs w:val="24"/>
              </w:rPr>
              <w:t>А.С. Пушкин. «Пиковая дама»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10.1.2.1 понимать художественное произведение, критически осмысливая; выражать свое отношение к услышанному или прочитанному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10.1.3.1 самостоятельно находить в тексте и выразительно читать наизусть цитаты, фрагменты, связанные с проблематикой произведения</w:t>
            </w:r>
          </w:p>
        </w:tc>
      </w:tr>
      <w:tr w:rsidR="00993348" w:rsidRPr="006642A6" w:rsidTr="00961313">
        <w:trPr>
          <w:trHeight w:val="489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 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10.2.1.1 определять жанр и его признаки (роман в письмах, святочный рассказ)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10.2.2.1 определять тему и идею произведения, выражая мнение об их актуальности и аргументируя свою позицию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10.2.3.1 выделять в тексте произведения элементы композиции, различать виды композиции, объяснять значение лирических отступлений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10.2.6.1 анализировать художественный мир произведения, оформляя своё представление с помощьюразличных способов свёртывания информации (схемы, таблицы, интеллект-карты, ментальные карты, диаграммы)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10.2.7.1 определять способы выражения авторского отношения к героям и изображаемым событиям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10.2.8.1 анализировать средства и приемы создания образов, изобразительные средства и фигуры поэтического синтаксиса (риторические фигуры, антитезы, перифразы,парцелляция)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10.2.9.1 писать рецензии (на спектакли и/или экранизации произведения)</w:t>
            </w:r>
          </w:p>
        </w:tc>
      </w:tr>
      <w:tr w:rsidR="00993348" w:rsidRPr="006642A6" w:rsidTr="00961313">
        <w:trPr>
          <w:trHeight w:val="497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10.3.2.1 сравнивать художественное произведение с произведениями других видов искусства, характеризуя сходства и различия , выделяя индивидуальные авторские приемы</w:t>
            </w:r>
          </w:p>
        </w:tc>
      </w:tr>
      <w:tr w:rsidR="00993348" w:rsidRPr="006642A6" w:rsidTr="00961313">
        <w:trPr>
          <w:trHeight w:val="311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993348" w:rsidRPr="006642A6" w:rsidTr="00961313">
        <w:trPr>
          <w:trHeight w:val="561"/>
        </w:trPr>
        <w:tc>
          <w:tcPr>
            <w:tcW w:w="630" w:type="pct"/>
            <w:vMerge w:val="restar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Сатира на общество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Pr="006642A6">
              <w:rPr>
                <w:rFonts w:ascii="Times New Roman" w:hAnsi="Times New Roman"/>
                <w:sz w:val="24"/>
                <w:szCs w:val="24"/>
              </w:rPr>
              <w:t>Ги де Мопассан. «Ожерелье»</w:t>
            </w:r>
          </w:p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>2. Ш.Бронте «Джен Эйр»</w:t>
            </w:r>
          </w:p>
          <w:p w:rsidR="00993348" w:rsidRPr="006642A6" w:rsidRDefault="00993348" w:rsidP="009613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10.1.1.1 понимать термины: жанр,лирическое отступление, типизация, психологизм, внутренний монолог, оксюморон, хронотоп, градация, парцелляция, афоризм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10.1.5.1 пересказывать содержание произведения, используя разные приемы пересказа, творчески переосмысливая развитие сюжета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10.1.6.1 давать развернутый аргументированный ответ на проблемный вопрос со ссылкой на источники</w:t>
            </w:r>
          </w:p>
        </w:tc>
      </w:tr>
      <w:tr w:rsidR="00993348" w:rsidRPr="006642A6" w:rsidTr="00961313">
        <w:trPr>
          <w:trHeight w:val="461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10.2 Анализ и интерпретация 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10.2.4.1 анализировать в произведении эпизоды, важные для определения конфликта, объяснять связь с другими эпизодами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10.2.5.1 характеризовать героев произведения на основе их социальных и межличностных отношений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10.2.6.1 анализировать художественный мир произведения, оформляя своё представление с помощьюразличных способов свёртывания информации ( схемы, таблицы, интеллект-карты, ментальные карты, диаграммы)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10.2.7.1 определять способы выражения авторского отношения к героям и изображаемым событиям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10.2.8.1 анализировать средства и приемы создания образов, изобразительные средства и фигуры поэтического синтаксиса (риторические фигуры, антитезы, перифразы,парцелляция)</w:t>
            </w:r>
          </w:p>
        </w:tc>
      </w:tr>
      <w:tr w:rsidR="00993348" w:rsidRPr="006642A6" w:rsidTr="00961313">
        <w:trPr>
          <w:trHeight w:val="559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10.3.2.1 сравнивать художественное произведение с произведениями других видов искусства, характеризуя сходства и различия, выделяя индивидуальные авторские приемы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10.3.3.1 сопоставлять произведения (или фрагменты) русской, казахской и мировой литературы, близкие по тематике/ проблематике / жанру, учитывая особенности национальной культуры; объяснять позицию авторов</w:t>
            </w:r>
          </w:p>
        </w:tc>
      </w:tr>
      <w:tr w:rsidR="00993348" w:rsidRPr="006642A6" w:rsidTr="00961313">
        <w:trPr>
          <w:trHeight w:val="329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993348" w:rsidRPr="006642A6" w:rsidTr="00961313">
        <w:trPr>
          <w:trHeight w:val="539"/>
        </w:trPr>
        <w:tc>
          <w:tcPr>
            <w:tcW w:w="630" w:type="pct"/>
            <w:vMerge w:val="restart"/>
            <w:tcBorders>
              <w:top w:val="nil"/>
            </w:tcBorders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Тайны человеческой души</w:t>
            </w:r>
          </w:p>
        </w:tc>
        <w:tc>
          <w:tcPr>
            <w:tcW w:w="936" w:type="pct"/>
            <w:vMerge w:val="restart"/>
          </w:tcPr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>1. С.Муканов «Промелькнувший метеор»</w:t>
            </w:r>
          </w:p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Б.Момыщулы «Наша семья» </w:t>
            </w:r>
          </w:p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>3. Ж.Верн «80 дней вокруг света»</w:t>
            </w:r>
          </w:p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93348" w:rsidRPr="006642A6" w:rsidRDefault="00993348" w:rsidP="0096131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10.1.4.1 составлять тезисный план</w:t>
            </w:r>
          </w:p>
        </w:tc>
      </w:tr>
      <w:tr w:rsidR="00993348" w:rsidRPr="006642A6" w:rsidTr="00961313">
        <w:trPr>
          <w:trHeight w:val="551"/>
        </w:trPr>
        <w:tc>
          <w:tcPr>
            <w:tcW w:w="630" w:type="pct"/>
            <w:vMerge/>
            <w:vAlign w:val="center"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10.2Анализ и интерпретация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10.2.1.1 определять жанр и его признаки (роман в письмах, святочный рассказ)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10.2.4.1 анализировать в произведении эпизоды, важные для определения конфликта, объяснять связь с другими эпизодами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10.2.6.1 анализировать художественный мир произведения, оформляя своё представление с помощьюразличных способов свёртывания информации (схемы, таблицы, интеллект-карты, ментальные карты, диаграммы)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 xml:space="preserve">10.2.7.1 определять способы выражения авторского отношения к героям и </w:t>
            </w:r>
            <w:r w:rsidRPr="00664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изображаемым событиям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10.2.8.1 анализировать средства и приемы создания образов, изобразительные средства и фигуры поэтического синтаксиса (риторические фигуры, антитезы, перифразы,парцелляция)</w:t>
            </w:r>
          </w:p>
        </w:tc>
      </w:tr>
      <w:tr w:rsidR="00993348" w:rsidRPr="006642A6" w:rsidTr="00961313">
        <w:trPr>
          <w:trHeight w:val="898"/>
        </w:trPr>
        <w:tc>
          <w:tcPr>
            <w:tcW w:w="630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</w:tcPr>
          <w:p w:rsidR="00993348" w:rsidRPr="006642A6" w:rsidRDefault="00993348" w:rsidP="006642A6">
            <w:pPr>
              <w:spacing w:after="0" w:line="240" w:lineRule="auto"/>
              <w:ind w:firstLineChars="567" w:firstLine="13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 Оценка и сравнительный анализ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10.3.1.1 участвовать в обсуждении произведения, объясняя свою позициюс учетом различных мнений, оценивая актуальность проблематики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10.3.4.1 оценивать 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</w:p>
        </w:tc>
      </w:tr>
      <w:tr w:rsidR="00993348" w:rsidRPr="006642A6" w:rsidTr="00961313">
        <w:trPr>
          <w:trHeight w:val="329"/>
        </w:trPr>
        <w:tc>
          <w:tcPr>
            <w:tcW w:w="5000" w:type="pct"/>
            <w:gridSpan w:val="4"/>
          </w:tcPr>
          <w:p w:rsidR="00993348" w:rsidRPr="006642A6" w:rsidRDefault="00993348" w:rsidP="00961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93348" w:rsidRPr="006642A6" w:rsidTr="00961313">
        <w:trPr>
          <w:trHeight w:val="898"/>
        </w:trPr>
        <w:tc>
          <w:tcPr>
            <w:tcW w:w="630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Тайны человеческой души</w:t>
            </w:r>
          </w:p>
        </w:tc>
        <w:tc>
          <w:tcPr>
            <w:tcW w:w="936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>1. М.Ауэзов «Путь Абая»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/>
                <w:sz w:val="24"/>
                <w:szCs w:val="24"/>
                <w:lang w:val="kk-KZ"/>
              </w:rPr>
              <w:t>2.Магжан Жумабаев Избранные произведения</w:t>
            </w:r>
          </w:p>
        </w:tc>
        <w:tc>
          <w:tcPr>
            <w:tcW w:w="935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 Понимание и ответы на вопросы</w:t>
            </w:r>
          </w:p>
        </w:tc>
        <w:tc>
          <w:tcPr>
            <w:tcW w:w="2499" w:type="pct"/>
          </w:tcPr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10.1.3.1 самостоятельно находить в тексте и выразительно читать наизусть цитаты, фрагменты, связанные с проблематикой произведения</w:t>
            </w:r>
            <w:r w:rsidRPr="006642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993348" w:rsidRPr="006642A6" w:rsidRDefault="00993348" w:rsidP="00961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6">
              <w:rPr>
                <w:rFonts w:ascii="Times New Roman" w:hAnsi="Times New Roman" w:cs="Times New Roman"/>
                <w:sz w:val="24"/>
                <w:szCs w:val="24"/>
              </w:rPr>
              <w:t>10.1.4.1 составлять тезисный план</w:t>
            </w:r>
          </w:p>
        </w:tc>
      </w:tr>
    </w:tbl>
    <w:p w:rsidR="00993348" w:rsidRPr="006642A6" w:rsidRDefault="00993348" w:rsidP="00993348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C91BBC" w:rsidRPr="006642A6" w:rsidRDefault="00C91BBC" w:rsidP="00993348">
      <w:pPr>
        <w:pStyle w:val="a5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C91BBC" w:rsidRPr="006642A6" w:rsidSect="00DC25FE">
      <w:headerReference w:type="default" r:id="rId9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B8B" w:rsidRDefault="009F2B8B" w:rsidP="00680DCF">
      <w:pPr>
        <w:spacing w:after="0" w:line="240" w:lineRule="auto"/>
      </w:pPr>
      <w:r>
        <w:separator/>
      </w:r>
    </w:p>
  </w:endnote>
  <w:endnote w:type="continuationSeparator" w:id="0">
    <w:p w:rsidR="009F2B8B" w:rsidRDefault="009F2B8B" w:rsidP="00680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B8B" w:rsidRDefault="009F2B8B" w:rsidP="00680DCF">
      <w:pPr>
        <w:spacing w:after="0" w:line="240" w:lineRule="auto"/>
      </w:pPr>
      <w:r>
        <w:separator/>
      </w:r>
    </w:p>
  </w:footnote>
  <w:footnote w:type="continuationSeparator" w:id="0">
    <w:p w:rsidR="009F2B8B" w:rsidRDefault="009F2B8B" w:rsidP="00680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16846"/>
    </w:sdtPr>
    <w:sdtEndPr>
      <w:rPr>
        <w:sz w:val="28"/>
        <w:szCs w:val="28"/>
      </w:rPr>
    </w:sdtEndPr>
    <w:sdtContent>
      <w:p w:rsidR="00961313" w:rsidRPr="0042546B" w:rsidRDefault="00C934E0">
        <w:pPr>
          <w:pStyle w:val="ac"/>
          <w:jc w:val="center"/>
          <w:rPr>
            <w:sz w:val="28"/>
            <w:szCs w:val="28"/>
          </w:rPr>
        </w:pPr>
        <w:r w:rsidRPr="004254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61313" w:rsidRPr="0042546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254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56F0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42546B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48F"/>
    <w:multiLevelType w:val="hybridMultilevel"/>
    <w:tmpl w:val="44D05672"/>
    <w:lvl w:ilvl="0" w:tplc="EF1E192E">
      <w:start w:val="1"/>
      <w:numFmt w:val="decimal"/>
      <w:suff w:val="space"/>
      <w:lvlText w:val="%1)"/>
      <w:lvlJc w:val="left"/>
      <w:pPr>
        <w:ind w:left="4573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">
    <w:nsid w:val="031A3438"/>
    <w:multiLevelType w:val="hybridMultilevel"/>
    <w:tmpl w:val="4920A3A4"/>
    <w:lvl w:ilvl="0" w:tplc="F65CAA4A">
      <w:start w:val="1"/>
      <w:numFmt w:val="decimal"/>
      <w:lvlText w:val="%1)"/>
      <w:lvlJc w:val="left"/>
      <w:pPr>
        <w:ind w:left="3905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F25D1"/>
    <w:multiLevelType w:val="hybridMultilevel"/>
    <w:tmpl w:val="F6DE52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A0353A"/>
    <w:multiLevelType w:val="hybridMultilevel"/>
    <w:tmpl w:val="0E32D6E2"/>
    <w:lvl w:ilvl="0" w:tplc="7338B7AE">
      <w:start w:val="1"/>
      <w:numFmt w:val="decimal"/>
      <w:lvlText w:val="%1)"/>
      <w:lvlJc w:val="left"/>
      <w:pPr>
        <w:ind w:left="1495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13A718C0"/>
    <w:multiLevelType w:val="hybridMultilevel"/>
    <w:tmpl w:val="72106048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35DC2"/>
    <w:multiLevelType w:val="hybridMultilevel"/>
    <w:tmpl w:val="58146B96"/>
    <w:lvl w:ilvl="0" w:tplc="1ED883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168F3"/>
    <w:multiLevelType w:val="hybridMultilevel"/>
    <w:tmpl w:val="FEEAF360"/>
    <w:lvl w:ilvl="0" w:tplc="5C40641C">
      <w:start w:val="3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F606C56"/>
    <w:multiLevelType w:val="hybridMultilevel"/>
    <w:tmpl w:val="1E0AE6C8"/>
    <w:lvl w:ilvl="0" w:tplc="0152286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D3596"/>
    <w:multiLevelType w:val="hybridMultilevel"/>
    <w:tmpl w:val="220EC7D8"/>
    <w:lvl w:ilvl="0" w:tplc="F0CED260">
      <w:start w:val="1"/>
      <w:numFmt w:val="decimal"/>
      <w:suff w:val="space"/>
      <w:lvlText w:val="%1)"/>
      <w:lvlJc w:val="left"/>
      <w:pPr>
        <w:ind w:left="1672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>
    <w:nsid w:val="24005EC8"/>
    <w:multiLevelType w:val="hybridMultilevel"/>
    <w:tmpl w:val="94BEEABC"/>
    <w:lvl w:ilvl="0" w:tplc="EEBADAA6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980F23"/>
    <w:multiLevelType w:val="hybridMultilevel"/>
    <w:tmpl w:val="75AA937E"/>
    <w:lvl w:ilvl="0" w:tplc="2110C08C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10F40D1"/>
    <w:multiLevelType w:val="hybridMultilevel"/>
    <w:tmpl w:val="06FC7324"/>
    <w:lvl w:ilvl="0" w:tplc="A3AA384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9706B0"/>
    <w:multiLevelType w:val="hybridMultilevel"/>
    <w:tmpl w:val="1396D8DA"/>
    <w:lvl w:ilvl="0" w:tplc="F0601968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A520914"/>
    <w:multiLevelType w:val="multilevel"/>
    <w:tmpl w:val="F6C200F6"/>
    <w:lvl w:ilvl="0">
      <w:start w:val="150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180"/>
      <w:numFmt w:val="decimal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B9C077D"/>
    <w:multiLevelType w:val="hybridMultilevel"/>
    <w:tmpl w:val="064281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F5C6FEE"/>
    <w:multiLevelType w:val="hybridMultilevel"/>
    <w:tmpl w:val="484AA3F4"/>
    <w:lvl w:ilvl="0" w:tplc="FEA4A234">
      <w:start w:val="4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88B38F2"/>
    <w:multiLevelType w:val="hybridMultilevel"/>
    <w:tmpl w:val="74F69B7C"/>
    <w:lvl w:ilvl="0" w:tplc="B7F25676">
      <w:start w:val="20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9603E"/>
    <w:multiLevelType w:val="hybridMultilevel"/>
    <w:tmpl w:val="F1028D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0FA5C96"/>
    <w:multiLevelType w:val="hybridMultilevel"/>
    <w:tmpl w:val="753AD0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80ED9"/>
    <w:multiLevelType w:val="hybridMultilevel"/>
    <w:tmpl w:val="4C6EA1F4"/>
    <w:lvl w:ilvl="0" w:tplc="7CD22146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F50A20"/>
    <w:multiLevelType w:val="multilevel"/>
    <w:tmpl w:val="30664044"/>
    <w:lvl w:ilvl="0">
      <w:start w:val="3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8EE6894"/>
    <w:multiLevelType w:val="hybridMultilevel"/>
    <w:tmpl w:val="16622158"/>
    <w:lvl w:ilvl="0" w:tplc="ADCC208C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B093BCA"/>
    <w:multiLevelType w:val="hybridMultilevel"/>
    <w:tmpl w:val="4CB424D8"/>
    <w:lvl w:ilvl="0" w:tplc="4AE009B8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E6A4488"/>
    <w:multiLevelType w:val="hybridMultilevel"/>
    <w:tmpl w:val="D3981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098703B"/>
    <w:multiLevelType w:val="hybridMultilevel"/>
    <w:tmpl w:val="94BEEABC"/>
    <w:lvl w:ilvl="0" w:tplc="EEBADAA6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E041B5"/>
    <w:multiLevelType w:val="hybridMultilevel"/>
    <w:tmpl w:val="093A65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96FD1"/>
    <w:multiLevelType w:val="hybridMultilevel"/>
    <w:tmpl w:val="0942A6B8"/>
    <w:lvl w:ilvl="0" w:tplc="5C40641C">
      <w:start w:val="3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9E2467C"/>
    <w:multiLevelType w:val="hybridMultilevel"/>
    <w:tmpl w:val="C284D048"/>
    <w:lvl w:ilvl="0" w:tplc="A51CA044">
      <w:start w:val="5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32697"/>
    <w:multiLevelType w:val="hybridMultilevel"/>
    <w:tmpl w:val="6E1ECFB6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B46241"/>
    <w:multiLevelType w:val="hybridMultilevel"/>
    <w:tmpl w:val="63D6777A"/>
    <w:lvl w:ilvl="0" w:tplc="B7D2A7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365A46"/>
    <w:multiLevelType w:val="hybridMultilevel"/>
    <w:tmpl w:val="B4967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7038E"/>
    <w:multiLevelType w:val="hybridMultilevel"/>
    <w:tmpl w:val="2A381550"/>
    <w:lvl w:ilvl="0" w:tplc="FC46D46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65719"/>
    <w:multiLevelType w:val="hybridMultilevel"/>
    <w:tmpl w:val="391A0332"/>
    <w:lvl w:ilvl="0" w:tplc="E3C228C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A0B4851"/>
    <w:multiLevelType w:val="hybridMultilevel"/>
    <w:tmpl w:val="FADA0E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0C0980"/>
    <w:multiLevelType w:val="hybridMultilevel"/>
    <w:tmpl w:val="80D27DEE"/>
    <w:lvl w:ilvl="0" w:tplc="F732D5D8">
      <w:start w:val="15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7D517091"/>
    <w:multiLevelType w:val="hybridMultilevel"/>
    <w:tmpl w:val="840E7714"/>
    <w:lvl w:ilvl="0" w:tplc="5C40641C">
      <w:start w:val="32"/>
      <w:numFmt w:val="bullet"/>
      <w:lvlText w:val="–"/>
      <w:lvlJc w:val="left"/>
      <w:pPr>
        <w:ind w:left="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>
    <w:nsid w:val="7F4D0769"/>
    <w:multiLevelType w:val="hybridMultilevel"/>
    <w:tmpl w:val="5F9EA20C"/>
    <w:lvl w:ilvl="0" w:tplc="40E04068">
      <w:start w:val="5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1"/>
  </w:num>
  <w:num w:numId="3">
    <w:abstractNumId w:val="18"/>
  </w:num>
  <w:num w:numId="4">
    <w:abstractNumId w:val="15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7"/>
  </w:num>
  <w:num w:numId="9">
    <w:abstractNumId w:val="1"/>
  </w:num>
  <w:num w:numId="10">
    <w:abstractNumId w:val="5"/>
  </w:num>
  <w:num w:numId="11">
    <w:abstractNumId w:val="30"/>
  </w:num>
  <w:num w:numId="12">
    <w:abstractNumId w:val="0"/>
  </w:num>
  <w:num w:numId="13">
    <w:abstractNumId w:val="9"/>
  </w:num>
  <w:num w:numId="14">
    <w:abstractNumId w:val="25"/>
  </w:num>
  <w:num w:numId="15">
    <w:abstractNumId w:val="22"/>
  </w:num>
  <w:num w:numId="16">
    <w:abstractNumId w:val="23"/>
  </w:num>
  <w:num w:numId="17">
    <w:abstractNumId w:val="2"/>
  </w:num>
  <w:num w:numId="18">
    <w:abstractNumId w:val="35"/>
  </w:num>
  <w:num w:numId="19">
    <w:abstractNumId w:val="7"/>
  </w:num>
  <w:num w:numId="20">
    <w:abstractNumId w:val="4"/>
  </w:num>
  <w:num w:numId="21">
    <w:abstractNumId w:val="14"/>
  </w:num>
  <w:num w:numId="22">
    <w:abstractNumId w:val="19"/>
  </w:num>
  <w:num w:numId="23">
    <w:abstractNumId w:val="10"/>
  </w:num>
  <w:num w:numId="24">
    <w:abstractNumId w:val="34"/>
  </w:num>
  <w:num w:numId="25">
    <w:abstractNumId w:val="6"/>
  </w:num>
  <w:num w:numId="26">
    <w:abstractNumId w:val="8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9"/>
  </w:num>
  <w:num w:numId="30">
    <w:abstractNumId w:val="36"/>
  </w:num>
  <w:num w:numId="31">
    <w:abstractNumId w:val="27"/>
  </w:num>
  <w:num w:numId="32">
    <w:abstractNumId w:val="24"/>
  </w:num>
  <w:num w:numId="33">
    <w:abstractNumId w:val="13"/>
  </w:num>
  <w:num w:numId="34">
    <w:abstractNumId w:val="16"/>
  </w:num>
  <w:num w:numId="35">
    <w:abstractNumId w:val="12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28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00CC"/>
    <w:rsid w:val="00001C5A"/>
    <w:rsid w:val="000265B2"/>
    <w:rsid w:val="0003323D"/>
    <w:rsid w:val="00052B78"/>
    <w:rsid w:val="00055D8C"/>
    <w:rsid w:val="0005657B"/>
    <w:rsid w:val="00095C20"/>
    <w:rsid w:val="00095F64"/>
    <w:rsid w:val="000D331C"/>
    <w:rsid w:val="000E53CC"/>
    <w:rsid w:val="000F1991"/>
    <w:rsid w:val="00104897"/>
    <w:rsid w:val="001307DE"/>
    <w:rsid w:val="0013096C"/>
    <w:rsid w:val="00135D3E"/>
    <w:rsid w:val="0013739F"/>
    <w:rsid w:val="0014506F"/>
    <w:rsid w:val="00150AE5"/>
    <w:rsid w:val="00152015"/>
    <w:rsid w:val="0016640C"/>
    <w:rsid w:val="00195DC8"/>
    <w:rsid w:val="001B480A"/>
    <w:rsid w:val="001C3207"/>
    <w:rsid w:val="001D17BA"/>
    <w:rsid w:val="001E017F"/>
    <w:rsid w:val="001E28EB"/>
    <w:rsid w:val="00210E4C"/>
    <w:rsid w:val="00211941"/>
    <w:rsid w:val="002200CC"/>
    <w:rsid w:val="00220708"/>
    <w:rsid w:val="002325C3"/>
    <w:rsid w:val="00240D3A"/>
    <w:rsid w:val="00241AF5"/>
    <w:rsid w:val="00253351"/>
    <w:rsid w:val="0026439E"/>
    <w:rsid w:val="002650D7"/>
    <w:rsid w:val="00275AD0"/>
    <w:rsid w:val="002A0949"/>
    <w:rsid w:val="002A0C0B"/>
    <w:rsid w:val="002B2967"/>
    <w:rsid w:val="002B3AED"/>
    <w:rsid w:val="002D046E"/>
    <w:rsid w:val="002D0CE4"/>
    <w:rsid w:val="002D1221"/>
    <w:rsid w:val="002D34D4"/>
    <w:rsid w:val="002D7A99"/>
    <w:rsid w:val="002E4D3D"/>
    <w:rsid w:val="002E55B8"/>
    <w:rsid w:val="003160E7"/>
    <w:rsid w:val="003226F5"/>
    <w:rsid w:val="00322D2F"/>
    <w:rsid w:val="0036681B"/>
    <w:rsid w:val="0038133B"/>
    <w:rsid w:val="003862E9"/>
    <w:rsid w:val="00392355"/>
    <w:rsid w:val="003B075B"/>
    <w:rsid w:val="003D6213"/>
    <w:rsid w:val="0040220F"/>
    <w:rsid w:val="00406BAB"/>
    <w:rsid w:val="00422060"/>
    <w:rsid w:val="0042546B"/>
    <w:rsid w:val="004304B3"/>
    <w:rsid w:val="0043088C"/>
    <w:rsid w:val="00436DE3"/>
    <w:rsid w:val="00437011"/>
    <w:rsid w:val="0044065E"/>
    <w:rsid w:val="00456E02"/>
    <w:rsid w:val="0046692F"/>
    <w:rsid w:val="004707DC"/>
    <w:rsid w:val="00473619"/>
    <w:rsid w:val="00482163"/>
    <w:rsid w:val="00486A93"/>
    <w:rsid w:val="00491F4F"/>
    <w:rsid w:val="004A787D"/>
    <w:rsid w:val="004B5039"/>
    <w:rsid w:val="004B60EC"/>
    <w:rsid w:val="004C1624"/>
    <w:rsid w:val="004C6D91"/>
    <w:rsid w:val="004D3ECB"/>
    <w:rsid w:val="00510689"/>
    <w:rsid w:val="005109CE"/>
    <w:rsid w:val="005150BD"/>
    <w:rsid w:val="00550925"/>
    <w:rsid w:val="005607C0"/>
    <w:rsid w:val="00583D54"/>
    <w:rsid w:val="005D4283"/>
    <w:rsid w:val="005D66DB"/>
    <w:rsid w:val="005D67E0"/>
    <w:rsid w:val="005D7CA5"/>
    <w:rsid w:val="00603BD9"/>
    <w:rsid w:val="00605B71"/>
    <w:rsid w:val="00626CA1"/>
    <w:rsid w:val="00627C43"/>
    <w:rsid w:val="00645185"/>
    <w:rsid w:val="006642A6"/>
    <w:rsid w:val="006763BB"/>
    <w:rsid w:val="00680DCF"/>
    <w:rsid w:val="00690C72"/>
    <w:rsid w:val="00692594"/>
    <w:rsid w:val="006A67D0"/>
    <w:rsid w:val="006B3FBC"/>
    <w:rsid w:val="006B7994"/>
    <w:rsid w:val="006E09D4"/>
    <w:rsid w:val="006F4627"/>
    <w:rsid w:val="006F5145"/>
    <w:rsid w:val="00725B22"/>
    <w:rsid w:val="00726F48"/>
    <w:rsid w:val="00735307"/>
    <w:rsid w:val="00741FAD"/>
    <w:rsid w:val="0074306E"/>
    <w:rsid w:val="007431E0"/>
    <w:rsid w:val="0075297D"/>
    <w:rsid w:val="00753B69"/>
    <w:rsid w:val="007C04FE"/>
    <w:rsid w:val="007E45EA"/>
    <w:rsid w:val="007E506F"/>
    <w:rsid w:val="007F322A"/>
    <w:rsid w:val="008159A8"/>
    <w:rsid w:val="00830841"/>
    <w:rsid w:val="00862ADB"/>
    <w:rsid w:val="00867284"/>
    <w:rsid w:val="008753AD"/>
    <w:rsid w:val="0087607E"/>
    <w:rsid w:val="008831DD"/>
    <w:rsid w:val="00884C16"/>
    <w:rsid w:val="00885B9A"/>
    <w:rsid w:val="00890291"/>
    <w:rsid w:val="008C1261"/>
    <w:rsid w:val="008D56FD"/>
    <w:rsid w:val="008F0412"/>
    <w:rsid w:val="008F09EA"/>
    <w:rsid w:val="00921337"/>
    <w:rsid w:val="0093543A"/>
    <w:rsid w:val="00945449"/>
    <w:rsid w:val="00950CA5"/>
    <w:rsid w:val="00961313"/>
    <w:rsid w:val="00961DE9"/>
    <w:rsid w:val="0098765C"/>
    <w:rsid w:val="009902E7"/>
    <w:rsid w:val="00993348"/>
    <w:rsid w:val="009A32D6"/>
    <w:rsid w:val="009B56F0"/>
    <w:rsid w:val="009D2122"/>
    <w:rsid w:val="009E447A"/>
    <w:rsid w:val="009F2B8B"/>
    <w:rsid w:val="009F6E4A"/>
    <w:rsid w:val="009F7FA1"/>
    <w:rsid w:val="00A00E66"/>
    <w:rsid w:val="00A02B48"/>
    <w:rsid w:val="00A150BD"/>
    <w:rsid w:val="00A17CC4"/>
    <w:rsid w:val="00A27FB7"/>
    <w:rsid w:val="00A304AD"/>
    <w:rsid w:val="00A401E9"/>
    <w:rsid w:val="00A40453"/>
    <w:rsid w:val="00A53433"/>
    <w:rsid w:val="00A6018B"/>
    <w:rsid w:val="00A618EE"/>
    <w:rsid w:val="00A65EB5"/>
    <w:rsid w:val="00A80DE4"/>
    <w:rsid w:val="00AA483D"/>
    <w:rsid w:val="00AB6BEB"/>
    <w:rsid w:val="00AB74E4"/>
    <w:rsid w:val="00AC0BAD"/>
    <w:rsid w:val="00AD42BE"/>
    <w:rsid w:val="00AD5FD5"/>
    <w:rsid w:val="00AF12D8"/>
    <w:rsid w:val="00AF1588"/>
    <w:rsid w:val="00AF1FDB"/>
    <w:rsid w:val="00AF51C9"/>
    <w:rsid w:val="00B01B3C"/>
    <w:rsid w:val="00B10DBD"/>
    <w:rsid w:val="00B212F3"/>
    <w:rsid w:val="00B334A8"/>
    <w:rsid w:val="00B57B4E"/>
    <w:rsid w:val="00B608DB"/>
    <w:rsid w:val="00B62A45"/>
    <w:rsid w:val="00B64753"/>
    <w:rsid w:val="00B82E9C"/>
    <w:rsid w:val="00B83540"/>
    <w:rsid w:val="00B8636E"/>
    <w:rsid w:val="00B9216E"/>
    <w:rsid w:val="00B961CE"/>
    <w:rsid w:val="00B96BC1"/>
    <w:rsid w:val="00BA03E4"/>
    <w:rsid w:val="00BA76E2"/>
    <w:rsid w:val="00BB7632"/>
    <w:rsid w:val="00BC4192"/>
    <w:rsid w:val="00BC5A78"/>
    <w:rsid w:val="00BC60CB"/>
    <w:rsid w:val="00BE7E2F"/>
    <w:rsid w:val="00BF313C"/>
    <w:rsid w:val="00C10C93"/>
    <w:rsid w:val="00C15586"/>
    <w:rsid w:val="00C5088C"/>
    <w:rsid w:val="00C72E8B"/>
    <w:rsid w:val="00C82670"/>
    <w:rsid w:val="00C84B65"/>
    <w:rsid w:val="00C91BBC"/>
    <w:rsid w:val="00C934E0"/>
    <w:rsid w:val="00C94261"/>
    <w:rsid w:val="00C96BE4"/>
    <w:rsid w:val="00CA6ED7"/>
    <w:rsid w:val="00CC7A33"/>
    <w:rsid w:val="00CF0CE4"/>
    <w:rsid w:val="00CF2581"/>
    <w:rsid w:val="00D0204C"/>
    <w:rsid w:val="00D10420"/>
    <w:rsid w:val="00D13940"/>
    <w:rsid w:val="00D14410"/>
    <w:rsid w:val="00D26FDA"/>
    <w:rsid w:val="00D44334"/>
    <w:rsid w:val="00D53BFE"/>
    <w:rsid w:val="00D66FEB"/>
    <w:rsid w:val="00D70083"/>
    <w:rsid w:val="00D76F69"/>
    <w:rsid w:val="00DB355D"/>
    <w:rsid w:val="00DB7C2E"/>
    <w:rsid w:val="00DC23B5"/>
    <w:rsid w:val="00DC25FE"/>
    <w:rsid w:val="00DD03BA"/>
    <w:rsid w:val="00DD047E"/>
    <w:rsid w:val="00DD51FB"/>
    <w:rsid w:val="00E17CD2"/>
    <w:rsid w:val="00E63195"/>
    <w:rsid w:val="00E7694F"/>
    <w:rsid w:val="00E821B2"/>
    <w:rsid w:val="00E91FD4"/>
    <w:rsid w:val="00EA111B"/>
    <w:rsid w:val="00EB390D"/>
    <w:rsid w:val="00EC1068"/>
    <w:rsid w:val="00ED04F9"/>
    <w:rsid w:val="00ED1340"/>
    <w:rsid w:val="00ED161A"/>
    <w:rsid w:val="00ED237B"/>
    <w:rsid w:val="00ED6C99"/>
    <w:rsid w:val="00EE05E4"/>
    <w:rsid w:val="00EF2AA7"/>
    <w:rsid w:val="00F06D02"/>
    <w:rsid w:val="00F319AD"/>
    <w:rsid w:val="00F4169D"/>
    <w:rsid w:val="00F75301"/>
    <w:rsid w:val="00F868FA"/>
    <w:rsid w:val="00F87D29"/>
    <w:rsid w:val="00FD2269"/>
    <w:rsid w:val="00FD7CD7"/>
    <w:rsid w:val="00FF5934"/>
    <w:rsid w:val="00FF6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67"/>
  </w:style>
  <w:style w:type="paragraph" w:styleId="1">
    <w:name w:val="heading 1"/>
    <w:basedOn w:val="a"/>
    <w:next w:val="a"/>
    <w:link w:val="10"/>
    <w:qFormat/>
    <w:rsid w:val="002200CC"/>
    <w:pPr>
      <w:spacing w:before="480" w:after="0"/>
      <w:contextualSpacing/>
      <w:outlineLvl w:val="0"/>
    </w:pPr>
    <w:rPr>
      <w:rFonts w:eastAsia="Times New Roman" w:cs="Times New Roman"/>
      <w:smallCaps/>
      <w:spacing w:val="5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0CC"/>
    <w:rPr>
      <w:rFonts w:eastAsia="Times New Roman" w:cs="Times New Roman"/>
      <w:smallCaps/>
      <w:spacing w:val="5"/>
      <w:sz w:val="36"/>
      <w:szCs w:val="36"/>
      <w:lang w:eastAsia="en-US"/>
    </w:rPr>
  </w:style>
  <w:style w:type="paragraph" w:styleId="a3">
    <w:name w:val="Body Text"/>
    <w:basedOn w:val="a"/>
    <w:link w:val="a4"/>
    <w:unhideWhenUsed/>
    <w:rsid w:val="002200CC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 w:eastAsia="en-US"/>
    </w:rPr>
  </w:style>
  <w:style w:type="character" w:customStyle="1" w:styleId="a4">
    <w:name w:val="Основной текст Знак"/>
    <w:basedOn w:val="a0"/>
    <w:link w:val="a3"/>
    <w:rsid w:val="002200CC"/>
    <w:rPr>
      <w:rFonts w:ascii="Arial Narrow" w:eastAsia="Times New Roman" w:hAnsi="Arial Narrow" w:cs="Times New Roman"/>
      <w:i/>
      <w:iCs/>
      <w:sz w:val="20"/>
      <w:szCs w:val="24"/>
      <w:lang w:val="en-GB" w:eastAsia="en-US"/>
    </w:rPr>
  </w:style>
  <w:style w:type="paragraph" w:styleId="a5">
    <w:name w:val="List Paragraph"/>
    <w:basedOn w:val="a"/>
    <w:link w:val="a6"/>
    <w:uiPriority w:val="99"/>
    <w:qFormat/>
    <w:rsid w:val="002200CC"/>
    <w:pPr>
      <w:ind w:left="720"/>
      <w:contextualSpacing/>
    </w:pPr>
    <w:rPr>
      <w:rFonts w:eastAsiaTheme="minorHAnsi"/>
      <w:lang w:val="en-GB" w:eastAsia="en-US"/>
    </w:rPr>
  </w:style>
  <w:style w:type="paragraph" w:customStyle="1" w:styleId="Default">
    <w:name w:val="Default"/>
    <w:qFormat/>
    <w:rsid w:val="002200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uiPriority w:val="59"/>
    <w:rsid w:val="002200C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2200CC"/>
    <w:rPr>
      <w:rFonts w:eastAsiaTheme="minorHAnsi"/>
      <w:lang w:val="en-GB" w:eastAsia="en-US"/>
    </w:rPr>
  </w:style>
  <w:style w:type="paragraph" w:styleId="a8">
    <w:name w:val="Body Text Indent"/>
    <w:basedOn w:val="a"/>
    <w:link w:val="a9"/>
    <w:uiPriority w:val="99"/>
    <w:unhideWhenUsed/>
    <w:rsid w:val="002D1221"/>
    <w:pPr>
      <w:spacing w:after="120"/>
      <w:ind w:left="283"/>
    </w:pPr>
    <w:rPr>
      <w:rFonts w:eastAsiaTheme="minorHAnsi"/>
      <w:lang w:val="en-GB"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2D1221"/>
    <w:rPr>
      <w:rFonts w:eastAsiaTheme="minorHAnsi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2D1221"/>
    <w:rPr>
      <w:rFonts w:ascii="Times New Roman" w:hAnsi="Times New Roman"/>
      <w:sz w:val="18"/>
      <w:shd w:val="clear" w:color="auto" w:fill="FFFFFF"/>
    </w:rPr>
  </w:style>
  <w:style w:type="character" w:styleId="aa">
    <w:name w:val="Hyperlink"/>
    <w:uiPriority w:val="99"/>
    <w:semiHidden/>
    <w:unhideWhenUsed/>
    <w:rsid w:val="00D13940"/>
    <w:rPr>
      <w:color w:val="0000FF"/>
      <w:u w:val="single"/>
    </w:rPr>
  </w:style>
  <w:style w:type="paragraph" w:styleId="ab">
    <w:name w:val="Normal (Web)"/>
    <w:aliases w:val="Обычный (Web),Знак Знак6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a"/>
    <w:link w:val="2"/>
    <w:uiPriority w:val="99"/>
    <w:qFormat/>
    <w:rsid w:val="006A6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8F0412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F0412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  <w:style w:type="character" w:customStyle="1" w:styleId="2">
    <w:name w:val="Обычный (веб) Знак2"/>
    <w:aliases w:val="Обычный (Web) Знак,Знак Знак6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Знак Знак1 Знак Знак Знак"/>
    <w:link w:val="ab"/>
    <w:uiPriority w:val="99"/>
    <w:locked/>
    <w:rsid w:val="0003323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68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80DCF"/>
  </w:style>
  <w:style w:type="paragraph" w:styleId="ae">
    <w:name w:val="footer"/>
    <w:basedOn w:val="a"/>
    <w:link w:val="af"/>
    <w:uiPriority w:val="99"/>
    <w:unhideWhenUsed/>
    <w:rsid w:val="0068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0DCF"/>
  </w:style>
  <w:style w:type="character" w:customStyle="1" w:styleId="c0">
    <w:name w:val="c0"/>
    <w:basedOn w:val="a0"/>
    <w:uiPriority w:val="99"/>
    <w:rsid w:val="001E28EB"/>
  </w:style>
  <w:style w:type="character" w:customStyle="1" w:styleId="apple-converted-space">
    <w:name w:val="apple-converted-space"/>
    <w:basedOn w:val="a0"/>
    <w:rsid w:val="001E28EB"/>
  </w:style>
  <w:style w:type="character" w:styleId="af0">
    <w:name w:val="Strong"/>
    <w:basedOn w:val="a0"/>
    <w:uiPriority w:val="22"/>
    <w:qFormat/>
    <w:rsid w:val="00C91BB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883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831DD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4254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4">
    <w:name w:val="Без интервала Знак"/>
    <w:link w:val="af3"/>
    <w:uiPriority w:val="1"/>
    <w:rsid w:val="0042546B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00CC"/>
    <w:pPr>
      <w:spacing w:before="480" w:after="0"/>
      <w:contextualSpacing/>
      <w:outlineLvl w:val="0"/>
    </w:pPr>
    <w:rPr>
      <w:rFonts w:eastAsia="Times New Roman" w:cs="Times New Roman"/>
      <w:smallCaps/>
      <w:spacing w:val="5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0CC"/>
    <w:rPr>
      <w:rFonts w:eastAsia="Times New Roman" w:cs="Times New Roman"/>
      <w:smallCaps/>
      <w:spacing w:val="5"/>
      <w:sz w:val="36"/>
      <w:szCs w:val="36"/>
      <w:lang w:eastAsia="en-US"/>
    </w:rPr>
  </w:style>
  <w:style w:type="paragraph" w:styleId="a3">
    <w:name w:val="Body Text"/>
    <w:basedOn w:val="a"/>
    <w:link w:val="a4"/>
    <w:unhideWhenUsed/>
    <w:rsid w:val="002200CC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 w:eastAsia="en-US"/>
    </w:rPr>
  </w:style>
  <w:style w:type="character" w:customStyle="1" w:styleId="a4">
    <w:name w:val="Основной текст Знак"/>
    <w:basedOn w:val="a0"/>
    <w:link w:val="a3"/>
    <w:rsid w:val="002200CC"/>
    <w:rPr>
      <w:rFonts w:ascii="Arial Narrow" w:eastAsia="Times New Roman" w:hAnsi="Arial Narrow" w:cs="Times New Roman"/>
      <w:i/>
      <w:iCs/>
      <w:sz w:val="20"/>
      <w:szCs w:val="24"/>
      <w:lang w:val="en-GB" w:eastAsia="en-US"/>
    </w:rPr>
  </w:style>
  <w:style w:type="paragraph" w:styleId="a5">
    <w:name w:val="List Paragraph"/>
    <w:basedOn w:val="a"/>
    <w:link w:val="a6"/>
    <w:uiPriority w:val="99"/>
    <w:qFormat/>
    <w:rsid w:val="002200CC"/>
    <w:pPr>
      <w:ind w:left="720"/>
      <w:contextualSpacing/>
    </w:pPr>
    <w:rPr>
      <w:rFonts w:eastAsiaTheme="minorHAnsi"/>
      <w:lang w:val="en-GB" w:eastAsia="en-US"/>
    </w:rPr>
  </w:style>
  <w:style w:type="paragraph" w:customStyle="1" w:styleId="Default">
    <w:name w:val="Default"/>
    <w:qFormat/>
    <w:rsid w:val="002200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uiPriority w:val="59"/>
    <w:rsid w:val="002200C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2200CC"/>
    <w:rPr>
      <w:rFonts w:eastAsiaTheme="minorHAnsi"/>
      <w:lang w:val="en-GB" w:eastAsia="en-US"/>
    </w:rPr>
  </w:style>
  <w:style w:type="paragraph" w:styleId="a8">
    <w:name w:val="Body Text Indent"/>
    <w:basedOn w:val="a"/>
    <w:link w:val="a9"/>
    <w:uiPriority w:val="99"/>
    <w:unhideWhenUsed/>
    <w:rsid w:val="002D1221"/>
    <w:pPr>
      <w:spacing w:after="120"/>
      <w:ind w:left="283"/>
    </w:pPr>
    <w:rPr>
      <w:rFonts w:eastAsiaTheme="minorHAnsi"/>
      <w:lang w:val="en-GB"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2D1221"/>
    <w:rPr>
      <w:rFonts w:eastAsiaTheme="minorHAnsi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2D1221"/>
    <w:rPr>
      <w:rFonts w:ascii="Times New Roman" w:hAnsi="Times New Roman"/>
      <w:sz w:val="18"/>
      <w:shd w:val="clear" w:color="auto" w:fill="FFFFFF"/>
    </w:rPr>
  </w:style>
  <w:style w:type="character" w:styleId="aa">
    <w:name w:val="Hyperlink"/>
    <w:uiPriority w:val="99"/>
    <w:semiHidden/>
    <w:unhideWhenUsed/>
    <w:rsid w:val="00D13940"/>
    <w:rPr>
      <w:color w:val="0000FF"/>
      <w:u w:val="single"/>
    </w:rPr>
  </w:style>
  <w:style w:type="paragraph" w:styleId="ab">
    <w:name w:val="Normal (Web)"/>
    <w:aliases w:val="Обычный (Web),Знак Знак6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a"/>
    <w:link w:val="2"/>
    <w:uiPriority w:val="99"/>
    <w:qFormat/>
    <w:rsid w:val="006A6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8F0412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F0412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  <w:style w:type="character" w:customStyle="1" w:styleId="2">
    <w:name w:val="Обычный (веб) Знак2"/>
    <w:aliases w:val="Обычный (Web) Знак,Знак Знак6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Знак Знак1 Знак Знак Знак"/>
    <w:link w:val="ab"/>
    <w:uiPriority w:val="99"/>
    <w:locked/>
    <w:rsid w:val="0003323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68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80DCF"/>
  </w:style>
  <w:style w:type="paragraph" w:styleId="ae">
    <w:name w:val="footer"/>
    <w:basedOn w:val="a"/>
    <w:link w:val="af"/>
    <w:uiPriority w:val="99"/>
    <w:unhideWhenUsed/>
    <w:rsid w:val="0068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0DCF"/>
  </w:style>
  <w:style w:type="character" w:customStyle="1" w:styleId="c0">
    <w:name w:val="c0"/>
    <w:basedOn w:val="a0"/>
    <w:uiPriority w:val="99"/>
    <w:rsid w:val="001E28EB"/>
  </w:style>
  <w:style w:type="character" w:customStyle="1" w:styleId="apple-converted-space">
    <w:name w:val="apple-converted-space"/>
    <w:basedOn w:val="a0"/>
    <w:rsid w:val="001E28EB"/>
  </w:style>
  <w:style w:type="character" w:styleId="af0">
    <w:name w:val="Strong"/>
    <w:basedOn w:val="a0"/>
    <w:uiPriority w:val="22"/>
    <w:qFormat/>
    <w:rsid w:val="00C91BB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883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831DD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4254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4">
    <w:name w:val="Без интервала Знак"/>
    <w:link w:val="af3"/>
    <w:uiPriority w:val="1"/>
    <w:rsid w:val="0042546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31B9E-3D19-42C8-B0E9-05E98EBC4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48</Pages>
  <Words>13517</Words>
  <Characters>77050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Шадырова Айжан</cp:lastModifiedBy>
  <cp:revision>17</cp:revision>
  <cp:lastPrinted>2018-06-05T08:45:00Z</cp:lastPrinted>
  <dcterms:created xsi:type="dcterms:W3CDTF">2018-06-26T04:36:00Z</dcterms:created>
  <dcterms:modified xsi:type="dcterms:W3CDTF">2018-10-02T11:51:00Z</dcterms:modified>
</cp:coreProperties>
</file>